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9" w:type="dxa"/>
        <w:tblInd w:w="-342" w:type="dxa"/>
        <w:shd w:val="clear" w:color="auto" w:fill="FFFFFF"/>
        <w:tblCellMar>
          <w:left w:w="0" w:type="dxa"/>
          <w:right w:w="0" w:type="dxa"/>
        </w:tblCellMar>
        <w:tblLook w:val="04A0" w:firstRow="1" w:lastRow="0" w:firstColumn="1" w:lastColumn="0" w:noHBand="0" w:noVBand="1"/>
      </w:tblPr>
      <w:tblGrid>
        <w:gridCol w:w="4436"/>
        <w:gridCol w:w="5713"/>
      </w:tblGrid>
      <w:tr w:rsidR="00096DFF" w:rsidRPr="00983EA8" w:rsidTr="002013BE">
        <w:trPr>
          <w:trHeight w:val="993"/>
        </w:trPr>
        <w:tc>
          <w:tcPr>
            <w:tcW w:w="4436" w:type="dxa"/>
            <w:shd w:val="clear" w:color="auto" w:fill="FFFFFF"/>
            <w:tcMar>
              <w:top w:w="0" w:type="dxa"/>
              <w:left w:w="108" w:type="dxa"/>
              <w:bottom w:w="0" w:type="dxa"/>
              <w:right w:w="108" w:type="dxa"/>
            </w:tcMar>
            <w:hideMark/>
          </w:tcPr>
          <w:p w:rsidR="00096DFF" w:rsidRPr="00983EA8" w:rsidRDefault="00096DFF" w:rsidP="002013BE">
            <w:pPr>
              <w:spacing w:after="0" w:line="240" w:lineRule="auto"/>
              <w:jc w:val="center"/>
              <w:rPr>
                <w:rFonts w:eastAsia="Times New Roman" w:cs="Times New Roman"/>
                <w:color w:val="000000" w:themeColor="text1"/>
                <w:sz w:val="26"/>
                <w:szCs w:val="26"/>
                <w:lang w:eastAsia="vi-VN"/>
              </w:rPr>
            </w:pPr>
            <w:r w:rsidRPr="00983EA8">
              <w:rPr>
                <w:rFonts w:eastAsia="Times New Roman" w:cs="Times New Roman"/>
                <w:color w:val="000000" w:themeColor="text1"/>
                <w:spacing w:val="-4"/>
                <w:sz w:val="26"/>
                <w:szCs w:val="26"/>
                <w:lang w:eastAsia="vi-VN"/>
              </w:rPr>
              <w:t xml:space="preserve">SỞ Y TẾ </w:t>
            </w:r>
            <w:r w:rsidR="00983EA8" w:rsidRPr="00983EA8">
              <w:rPr>
                <w:rFonts w:eastAsia="Times New Roman" w:cs="Times New Roman"/>
                <w:color w:val="000000" w:themeColor="text1"/>
                <w:spacing w:val="-4"/>
                <w:sz w:val="26"/>
                <w:szCs w:val="26"/>
                <w:lang w:val="en-US" w:eastAsia="vi-VN"/>
              </w:rPr>
              <w:t xml:space="preserve">TỈNH </w:t>
            </w:r>
            <w:r w:rsidRPr="00983EA8">
              <w:rPr>
                <w:rFonts w:eastAsia="Times New Roman" w:cs="Times New Roman"/>
                <w:color w:val="000000" w:themeColor="text1"/>
                <w:spacing w:val="-4"/>
                <w:sz w:val="26"/>
                <w:szCs w:val="26"/>
                <w:lang w:eastAsia="vi-VN"/>
              </w:rPr>
              <w:t>VĨNH PHÚC</w:t>
            </w:r>
          </w:p>
          <w:p w:rsidR="00096DFF" w:rsidRPr="00983EA8" w:rsidRDefault="00096DFF" w:rsidP="002013BE">
            <w:pPr>
              <w:spacing w:after="0" w:line="240" w:lineRule="auto"/>
              <w:jc w:val="center"/>
              <w:rPr>
                <w:rFonts w:eastAsia="Times New Roman" w:cs="Times New Roman"/>
                <w:color w:val="000000" w:themeColor="text1"/>
                <w:szCs w:val="28"/>
                <w:lang w:eastAsia="vi-VN"/>
              </w:rPr>
            </w:pPr>
            <w:r w:rsidRPr="00983EA8">
              <w:rPr>
                <w:rFonts w:eastAsia="Times New Roman" w:cs="Times New Roman"/>
                <w:b/>
                <w:bCs/>
                <w:color w:val="000000" w:themeColor="text1"/>
                <w:szCs w:val="28"/>
                <w:lang w:eastAsia="vi-VN"/>
              </w:rPr>
              <w:t>BỆNH VIỆN GTVT VĨNH PHÚC</w:t>
            </w:r>
          </w:p>
          <w:p w:rsidR="00096DFF" w:rsidRPr="00983EA8" w:rsidRDefault="009861E0" w:rsidP="002013BE">
            <w:pPr>
              <w:spacing w:after="0" w:line="240" w:lineRule="auto"/>
              <w:jc w:val="center"/>
              <w:rPr>
                <w:rFonts w:eastAsia="Times New Roman" w:cs="Times New Roman"/>
                <w:color w:val="000000" w:themeColor="text1"/>
                <w:sz w:val="26"/>
                <w:szCs w:val="26"/>
                <w:lang w:eastAsia="vi-VN"/>
              </w:rPr>
            </w:pPr>
            <w:r>
              <w:rPr>
                <w:rFonts w:eastAsia="Times New Roman" w:cs="Times New Roman"/>
                <w:noProof/>
                <w:color w:val="000000" w:themeColor="text1"/>
                <w:sz w:val="26"/>
                <w:szCs w:val="26"/>
                <w:lang w:val="en-US"/>
              </w:rPr>
              <w:pict>
                <v:shapetype id="_x0000_t32" coordsize="21600,21600" o:spt="32" o:oned="t" path="m,l21600,21600e" filled="f">
                  <v:path arrowok="t" fillok="f" o:connecttype="none"/>
                  <o:lock v:ext="edit" shapetype="t"/>
                </v:shapetype>
                <v:shape id="_x0000_s1026" type="#_x0000_t32" style="position:absolute;left:0;text-align:left;margin-left:48.95pt;margin-top:2.25pt;width:110.25pt;height:0;z-index:251658240" o:connectortype="straight"/>
              </w:pict>
            </w:r>
            <w:r w:rsidR="00096DFF" w:rsidRPr="00983EA8">
              <w:rPr>
                <w:rFonts w:eastAsia="Times New Roman" w:cs="Times New Roman"/>
                <w:color w:val="000000" w:themeColor="text1"/>
                <w:sz w:val="26"/>
                <w:szCs w:val="26"/>
                <w:lang w:eastAsia="vi-VN"/>
              </w:rPr>
              <w:t> </w:t>
            </w:r>
          </w:p>
          <w:p w:rsidR="00096DFF" w:rsidRPr="00983EA8" w:rsidRDefault="00096DFF" w:rsidP="002013BE">
            <w:pPr>
              <w:spacing w:after="0" w:line="240" w:lineRule="auto"/>
              <w:rPr>
                <w:rFonts w:eastAsia="Times New Roman" w:cs="Times New Roman"/>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983EA8" w:rsidRDefault="00096DFF" w:rsidP="00983EA8">
            <w:pPr>
              <w:spacing w:after="0" w:line="240" w:lineRule="auto"/>
              <w:jc w:val="center"/>
              <w:rPr>
                <w:rFonts w:eastAsia="Times New Roman" w:cs="Times New Roman"/>
                <w:color w:val="000000" w:themeColor="text1"/>
                <w:sz w:val="26"/>
                <w:szCs w:val="26"/>
                <w:lang w:eastAsia="vi-VN"/>
              </w:rPr>
            </w:pPr>
            <w:r w:rsidRPr="00983EA8">
              <w:rPr>
                <w:rFonts w:eastAsia="Times New Roman" w:cs="Times New Roman"/>
                <w:b/>
                <w:bCs/>
                <w:color w:val="000000" w:themeColor="text1"/>
                <w:spacing w:val="-6"/>
                <w:sz w:val="26"/>
                <w:szCs w:val="26"/>
                <w:lang w:eastAsia="vi-VN"/>
              </w:rPr>
              <w:t>CỘNG HÒA XÃ HỘI CHỦ NGHĨA VIỆT NAM</w:t>
            </w:r>
          </w:p>
          <w:p w:rsidR="00096DFF" w:rsidRPr="00983EA8" w:rsidRDefault="00096DFF" w:rsidP="00983EA8">
            <w:pPr>
              <w:spacing w:after="0" w:line="240" w:lineRule="auto"/>
              <w:jc w:val="center"/>
              <w:rPr>
                <w:rFonts w:eastAsia="Times New Roman" w:cs="Times New Roman"/>
                <w:b/>
                <w:bCs/>
                <w:color w:val="000000" w:themeColor="text1"/>
                <w:szCs w:val="28"/>
                <w:lang w:val="en-US" w:eastAsia="vi-VN"/>
              </w:rPr>
            </w:pPr>
            <w:r w:rsidRPr="00983EA8">
              <w:rPr>
                <w:rFonts w:eastAsia="Times New Roman" w:cs="Times New Roman"/>
                <w:b/>
                <w:bCs/>
                <w:color w:val="000000" w:themeColor="text1"/>
                <w:szCs w:val="28"/>
                <w:lang w:eastAsia="vi-VN"/>
              </w:rPr>
              <w:t>Độc lập – Tự do – Hạnh phú</w:t>
            </w:r>
            <w:r w:rsidR="00AE2908" w:rsidRPr="00983EA8">
              <w:rPr>
                <w:rFonts w:eastAsia="Times New Roman" w:cs="Times New Roman"/>
                <w:b/>
                <w:bCs/>
                <w:color w:val="000000" w:themeColor="text1"/>
                <w:szCs w:val="28"/>
                <w:lang w:val="en-US" w:eastAsia="vi-VN"/>
              </w:rPr>
              <w:t>c</w:t>
            </w:r>
          </w:p>
          <w:p w:rsidR="002013BE" w:rsidRPr="00983EA8" w:rsidRDefault="009861E0" w:rsidP="00516E16">
            <w:pPr>
              <w:spacing w:before="240" w:after="0" w:line="240" w:lineRule="auto"/>
              <w:jc w:val="center"/>
              <w:rPr>
                <w:rFonts w:eastAsia="Times New Roman" w:cs="Times New Roman"/>
                <w:i/>
                <w:color w:val="000000" w:themeColor="text1"/>
                <w:szCs w:val="28"/>
                <w:lang w:val="en-US" w:eastAsia="vi-VN"/>
              </w:rPr>
            </w:pPr>
            <w:r>
              <w:rPr>
                <w:rFonts w:eastAsia="Times New Roman" w:cs="Times New Roman"/>
                <w:bCs/>
                <w:i/>
                <w:noProof/>
                <w:color w:val="000000" w:themeColor="text1"/>
                <w:szCs w:val="28"/>
                <w:lang w:val="en-US"/>
              </w:rPr>
              <w:pict>
                <v:shape id="_x0000_s1027" type="#_x0000_t32" style="position:absolute;left:0;text-align:left;margin-left:51.4pt;margin-top:2.25pt;width:176.25pt;height:0;z-index:251659264" o:connectortype="straight"/>
              </w:pict>
            </w:r>
            <w:proofErr w:type="spellStart"/>
            <w:r w:rsidR="00540D7D" w:rsidRPr="00983EA8">
              <w:rPr>
                <w:rFonts w:eastAsia="Times New Roman" w:cs="Times New Roman"/>
                <w:bCs/>
                <w:i/>
                <w:color w:val="000000" w:themeColor="text1"/>
                <w:szCs w:val="28"/>
                <w:lang w:val="en-US" w:eastAsia="vi-VN"/>
              </w:rPr>
              <w:t>Vĩnh</w:t>
            </w:r>
            <w:proofErr w:type="spellEnd"/>
            <w:r w:rsidR="00540D7D" w:rsidRPr="00983EA8">
              <w:rPr>
                <w:rFonts w:eastAsia="Times New Roman" w:cs="Times New Roman"/>
                <w:bCs/>
                <w:i/>
                <w:color w:val="000000" w:themeColor="text1"/>
                <w:szCs w:val="28"/>
                <w:lang w:val="en-US" w:eastAsia="vi-VN"/>
              </w:rPr>
              <w:t xml:space="preserve"> </w:t>
            </w:r>
            <w:proofErr w:type="spellStart"/>
            <w:r w:rsidR="00540D7D" w:rsidRPr="00983EA8">
              <w:rPr>
                <w:rFonts w:eastAsia="Times New Roman" w:cs="Times New Roman"/>
                <w:bCs/>
                <w:i/>
                <w:color w:val="000000" w:themeColor="text1"/>
                <w:szCs w:val="28"/>
                <w:lang w:val="en-US" w:eastAsia="vi-VN"/>
              </w:rPr>
              <w:t>Phúc</w:t>
            </w:r>
            <w:proofErr w:type="spellEnd"/>
            <w:r w:rsidR="00540D7D" w:rsidRPr="00983EA8">
              <w:rPr>
                <w:rFonts w:eastAsia="Times New Roman" w:cs="Times New Roman"/>
                <w:bCs/>
                <w:i/>
                <w:color w:val="000000" w:themeColor="text1"/>
                <w:szCs w:val="28"/>
                <w:lang w:val="en-US" w:eastAsia="vi-VN"/>
              </w:rPr>
              <w:t xml:space="preserve">, </w:t>
            </w:r>
            <w:proofErr w:type="spellStart"/>
            <w:r w:rsidR="00540D7D" w:rsidRPr="00983EA8">
              <w:rPr>
                <w:rFonts w:eastAsia="Times New Roman" w:cs="Times New Roman"/>
                <w:bCs/>
                <w:i/>
                <w:color w:val="000000" w:themeColor="text1"/>
                <w:szCs w:val="28"/>
                <w:lang w:val="en-US" w:eastAsia="vi-VN"/>
              </w:rPr>
              <w:t>ngày</w:t>
            </w:r>
            <w:proofErr w:type="spellEnd"/>
            <w:r w:rsidR="00502AEF" w:rsidRPr="00983EA8">
              <w:rPr>
                <w:rFonts w:eastAsia="Times New Roman" w:cs="Times New Roman"/>
                <w:bCs/>
                <w:i/>
                <w:color w:val="000000" w:themeColor="text1"/>
                <w:szCs w:val="28"/>
                <w:lang w:val="en-US" w:eastAsia="vi-VN"/>
              </w:rPr>
              <w:t xml:space="preserve"> </w:t>
            </w:r>
            <w:r w:rsidR="00516E16">
              <w:rPr>
                <w:rFonts w:eastAsia="Times New Roman" w:cs="Times New Roman"/>
                <w:bCs/>
                <w:i/>
                <w:color w:val="000000" w:themeColor="text1"/>
                <w:szCs w:val="28"/>
                <w:lang w:val="en-US" w:eastAsia="vi-VN"/>
              </w:rPr>
              <w:t>16</w:t>
            </w:r>
            <w:r w:rsidR="00AE719C" w:rsidRPr="00983EA8">
              <w:rPr>
                <w:rFonts w:eastAsia="Times New Roman" w:cs="Times New Roman"/>
                <w:bCs/>
                <w:i/>
                <w:color w:val="000000" w:themeColor="text1"/>
                <w:szCs w:val="28"/>
                <w:lang w:val="en-US" w:eastAsia="vi-VN"/>
              </w:rPr>
              <w:t xml:space="preserve"> </w:t>
            </w:r>
            <w:proofErr w:type="spellStart"/>
            <w:r w:rsidR="002013BE" w:rsidRPr="00983EA8">
              <w:rPr>
                <w:rFonts w:eastAsia="Times New Roman" w:cs="Times New Roman"/>
                <w:bCs/>
                <w:i/>
                <w:color w:val="000000" w:themeColor="text1"/>
                <w:szCs w:val="28"/>
                <w:lang w:val="en-US" w:eastAsia="vi-VN"/>
              </w:rPr>
              <w:t>tháng</w:t>
            </w:r>
            <w:proofErr w:type="spellEnd"/>
            <w:r w:rsidR="002013BE" w:rsidRPr="00983EA8">
              <w:rPr>
                <w:rFonts w:eastAsia="Times New Roman" w:cs="Times New Roman"/>
                <w:bCs/>
                <w:i/>
                <w:color w:val="000000" w:themeColor="text1"/>
                <w:szCs w:val="28"/>
                <w:lang w:val="en-US" w:eastAsia="vi-VN"/>
              </w:rPr>
              <w:t xml:space="preserve"> </w:t>
            </w:r>
            <w:r w:rsidR="002209D6">
              <w:rPr>
                <w:rFonts w:eastAsia="Times New Roman" w:cs="Times New Roman"/>
                <w:bCs/>
                <w:i/>
                <w:color w:val="000000" w:themeColor="text1"/>
                <w:szCs w:val="28"/>
                <w:lang w:val="en-US" w:eastAsia="vi-VN"/>
              </w:rPr>
              <w:t>1</w:t>
            </w:r>
            <w:r w:rsidR="00516E16">
              <w:rPr>
                <w:rFonts w:eastAsia="Times New Roman" w:cs="Times New Roman"/>
                <w:bCs/>
                <w:i/>
                <w:color w:val="000000" w:themeColor="text1"/>
                <w:szCs w:val="28"/>
                <w:lang w:val="en-US" w:eastAsia="vi-VN"/>
              </w:rPr>
              <w:t>2</w:t>
            </w:r>
            <w:r w:rsidR="00AE719C" w:rsidRPr="00983EA8">
              <w:rPr>
                <w:rFonts w:eastAsia="Times New Roman" w:cs="Times New Roman"/>
                <w:bCs/>
                <w:i/>
                <w:color w:val="000000" w:themeColor="text1"/>
                <w:szCs w:val="28"/>
                <w:lang w:val="en-US" w:eastAsia="vi-VN"/>
              </w:rPr>
              <w:t xml:space="preserve"> </w:t>
            </w:r>
            <w:proofErr w:type="spellStart"/>
            <w:r w:rsidR="002013BE" w:rsidRPr="00983EA8">
              <w:rPr>
                <w:rFonts w:eastAsia="Times New Roman" w:cs="Times New Roman"/>
                <w:bCs/>
                <w:i/>
                <w:color w:val="000000" w:themeColor="text1"/>
                <w:szCs w:val="28"/>
                <w:lang w:val="en-US" w:eastAsia="vi-VN"/>
              </w:rPr>
              <w:t>năm</w:t>
            </w:r>
            <w:proofErr w:type="spellEnd"/>
            <w:r w:rsidR="002013BE" w:rsidRPr="00983EA8">
              <w:rPr>
                <w:rFonts w:eastAsia="Times New Roman" w:cs="Times New Roman"/>
                <w:bCs/>
                <w:i/>
                <w:color w:val="000000" w:themeColor="text1"/>
                <w:szCs w:val="28"/>
                <w:lang w:val="en-US" w:eastAsia="vi-VN"/>
              </w:rPr>
              <w:t xml:space="preserve"> 202</w:t>
            </w:r>
            <w:r w:rsidR="00CB6457" w:rsidRPr="00983EA8">
              <w:rPr>
                <w:rFonts w:eastAsia="Times New Roman" w:cs="Times New Roman"/>
                <w:bCs/>
                <w:i/>
                <w:color w:val="000000" w:themeColor="text1"/>
                <w:szCs w:val="28"/>
                <w:lang w:val="en-US" w:eastAsia="vi-VN"/>
              </w:rPr>
              <w:t>4</w:t>
            </w:r>
          </w:p>
        </w:tc>
      </w:tr>
    </w:tbl>
    <w:p w:rsidR="00941D31" w:rsidRPr="00983EA8" w:rsidRDefault="00941D31" w:rsidP="00852033">
      <w:pPr>
        <w:shd w:val="clear" w:color="auto" w:fill="FFFFFF"/>
        <w:spacing w:before="120" w:after="30" w:line="288" w:lineRule="auto"/>
        <w:jc w:val="center"/>
        <w:rPr>
          <w:rFonts w:eastAsia="Times New Roman" w:cs="Times New Roman"/>
          <w:b/>
          <w:bCs/>
          <w:color w:val="000000" w:themeColor="text1"/>
          <w:szCs w:val="28"/>
          <w:lang w:eastAsia="vi-VN"/>
        </w:rPr>
      </w:pPr>
    </w:p>
    <w:p w:rsidR="00096DFF" w:rsidRDefault="00096DFF" w:rsidP="00983EA8">
      <w:pPr>
        <w:shd w:val="clear" w:color="auto" w:fill="FFFFFF"/>
        <w:spacing w:after="0" w:line="288" w:lineRule="auto"/>
        <w:jc w:val="center"/>
        <w:rPr>
          <w:rFonts w:eastAsia="Times New Roman" w:cs="Times New Roman"/>
          <w:b/>
          <w:bCs/>
          <w:color w:val="000000" w:themeColor="text1"/>
          <w:szCs w:val="28"/>
          <w:lang w:eastAsia="vi-VN"/>
        </w:rPr>
      </w:pPr>
      <w:r w:rsidRPr="00983EA8">
        <w:rPr>
          <w:rFonts w:eastAsia="Times New Roman" w:cs="Times New Roman"/>
          <w:b/>
          <w:bCs/>
          <w:color w:val="000000" w:themeColor="text1"/>
          <w:szCs w:val="28"/>
          <w:lang w:eastAsia="vi-VN"/>
        </w:rPr>
        <w:t>YÊU CẦU BÁO GIÁ</w:t>
      </w:r>
    </w:p>
    <w:p w:rsidR="00983EA8" w:rsidRPr="00983EA8" w:rsidRDefault="00983EA8" w:rsidP="00983EA8">
      <w:pPr>
        <w:shd w:val="clear" w:color="auto" w:fill="FFFFFF"/>
        <w:spacing w:after="0" w:line="288" w:lineRule="auto"/>
        <w:jc w:val="center"/>
        <w:rPr>
          <w:rFonts w:eastAsia="Times New Roman" w:cs="Times New Roman"/>
          <w:color w:val="000000" w:themeColor="text1"/>
          <w:szCs w:val="28"/>
          <w:lang w:eastAsia="vi-VN"/>
        </w:rPr>
      </w:pPr>
    </w:p>
    <w:p w:rsidR="00096DFF" w:rsidRDefault="00096DFF" w:rsidP="00983EA8">
      <w:pPr>
        <w:shd w:val="clear" w:color="auto" w:fill="FFFFFF"/>
        <w:spacing w:after="0" w:line="288" w:lineRule="auto"/>
        <w:jc w:val="center"/>
        <w:rPr>
          <w:rFonts w:eastAsia="Times New Roman" w:cs="Times New Roman"/>
          <w:bCs/>
          <w:i/>
          <w:iCs/>
          <w:color w:val="000000" w:themeColor="text1"/>
          <w:szCs w:val="28"/>
          <w:lang w:eastAsia="vi-VN"/>
        </w:rPr>
      </w:pPr>
      <w:r w:rsidRPr="00983EA8">
        <w:rPr>
          <w:rFonts w:eastAsia="Times New Roman" w:cs="Times New Roman"/>
          <w:bCs/>
          <w:i/>
          <w:iCs/>
          <w:color w:val="000000" w:themeColor="text1"/>
          <w:szCs w:val="28"/>
          <w:lang w:eastAsia="vi-VN"/>
        </w:rPr>
        <w:t xml:space="preserve">Kính gửi: Các </w:t>
      </w:r>
      <w:proofErr w:type="spellStart"/>
      <w:r w:rsidR="00983EA8" w:rsidRPr="00983EA8">
        <w:rPr>
          <w:rFonts w:eastAsia="Times New Roman" w:cs="Times New Roman"/>
          <w:bCs/>
          <w:i/>
          <w:iCs/>
          <w:color w:val="000000" w:themeColor="text1"/>
          <w:szCs w:val="28"/>
          <w:lang w:val="en-US" w:eastAsia="vi-VN"/>
        </w:rPr>
        <w:t>công</w:t>
      </w:r>
      <w:proofErr w:type="spellEnd"/>
      <w:r w:rsidR="00983EA8" w:rsidRPr="00983EA8">
        <w:rPr>
          <w:rFonts w:eastAsia="Times New Roman" w:cs="Times New Roman"/>
          <w:bCs/>
          <w:i/>
          <w:iCs/>
          <w:color w:val="000000" w:themeColor="text1"/>
          <w:szCs w:val="28"/>
          <w:lang w:val="en-US" w:eastAsia="vi-VN"/>
        </w:rPr>
        <w:t xml:space="preserve"> ty</w:t>
      </w:r>
      <w:r w:rsidRPr="00983EA8">
        <w:rPr>
          <w:rFonts w:eastAsia="Times New Roman" w:cs="Times New Roman"/>
          <w:bCs/>
          <w:i/>
          <w:iCs/>
          <w:color w:val="000000" w:themeColor="text1"/>
          <w:szCs w:val="28"/>
          <w:lang w:eastAsia="vi-VN"/>
        </w:rPr>
        <w:t xml:space="preserve">, nhà cung cấp </w:t>
      </w:r>
      <w:proofErr w:type="spellStart"/>
      <w:r w:rsidR="00983EA8" w:rsidRPr="00983EA8">
        <w:rPr>
          <w:rFonts w:eastAsia="Times New Roman" w:cs="Times New Roman"/>
          <w:bCs/>
          <w:i/>
          <w:iCs/>
          <w:color w:val="000000" w:themeColor="text1"/>
          <w:szCs w:val="28"/>
          <w:lang w:val="en-US" w:eastAsia="vi-VN"/>
        </w:rPr>
        <w:t>dịch</w:t>
      </w:r>
      <w:proofErr w:type="spellEnd"/>
      <w:r w:rsidR="00983EA8" w:rsidRPr="00983EA8">
        <w:rPr>
          <w:rFonts w:eastAsia="Times New Roman" w:cs="Times New Roman"/>
          <w:bCs/>
          <w:i/>
          <w:iCs/>
          <w:color w:val="000000" w:themeColor="text1"/>
          <w:szCs w:val="28"/>
          <w:lang w:val="en-US" w:eastAsia="vi-VN"/>
        </w:rPr>
        <w:t xml:space="preserve"> </w:t>
      </w:r>
      <w:proofErr w:type="spellStart"/>
      <w:r w:rsidR="00983EA8" w:rsidRPr="00983EA8">
        <w:rPr>
          <w:rFonts w:eastAsia="Times New Roman" w:cs="Times New Roman"/>
          <w:bCs/>
          <w:i/>
          <w:iCs/>
          <w:color w:val="000000" w:themeColor="text1"/>
          <w:szCs w:val="28"/>
          <w:lang w:val="en-US" w:eastAsia="vi-VN"/>
        </w:rPr>
        <w:t>vụ</w:t>
      </w:r>
      <w:proofErr w:type="spellEnd"/>
      <w:r w:rsidR="00983EA8" w:rsidRPr="00983EA8">
        <w:rPr>
          <w:rFonts w:eastAsia="Times New Roman" w:cs="Times New Roman"/>
          <w:bCs/>
          <w:i/>
          <w:iCs/>
          <w:color w:val="000000" w:themeColor="text1"/>
          <w:szCs w:val="28"/>
          <w:lang w:val="en-US" w:eastAsia="vi-VN"/>
        </w:rPr>
        <w:t xml:space="preserve"> in </w:t>
      </w:r>
      <w:proofErr w:type="spellStart"/>
      <w:r w:rsidR="00983EA8" w:rsidRPr="00983EA8">
        <w:rPr>
          <w:rFonts w:eastAsia="Times New Roman" w:cs="Times New Roman"/>
          <w:bCs/>
          <w:i/>
          <w:iCs/>
          <w:color w:val="000000" w:themeColor="text1"/>
          <w:szCs w:val="28"/>
          <w:lang w:val="en-US" w:eastAsia="vi-VN"/>
        </w:rPr>
        <w:t>ấn</w:t>
      </w:r>
      <w:proofErr w:type="spellEnd"/>
      <w:r w:rsidR="00983EA8" w:rsidRPr="00983EA8">
        <w:rPr>
          <w:rFonts w:eastAsia="Times New Roman" w:cs="Times New Roman"/>
          <w:bCs/>
          <w:i/>
          <w:iCs/>
          <w:color w:val="000000" w:themeColor="text1"/>
          <w:szCs w:val="28"/>
          <w:lang w:val="en-US" w:eastAsia="vi-VN"/>
        </w:rPr>
        <w:t xml:space="preserve"> </w:t>
      </w:r>
      <w:r w:rsidRPr="00983EA8">
        <w:rPr>
          <w:rFonts w:eastAsia="Times New Roman" w:cs="Times New Roman"/>
          <w:bCs/>
          <w:i/>
          <w:iCs/>
          <w:color w:val="000000" w:themeColor="text1"/>
          <w:szCs w:val="28"/>
          <w:lang w:eastAsia="vi-VN"/>
        </w:rPr>
        <w:t>tại Việt Nam</w:t>
      </w:r>
    </w:p>
    <w:p w:rsidR="00983EA8" w:rsidRPr="00983EA8" w:rsidRDefault="00983EA8" w:rsidP="00983EA8">
      <w:pPr>
        <w:shd w:val="clear" w:color="auto" w:fill="FFFFFF"/>
        <w:spacing w:after="0" w:line="288" w:lineRule="auto"/>
        <w:jc w:val="center"/>
        <w:rPr>
          <w:rFonts w:eastAsia="Times New Roman" w:cs="Times New Roman"/>
          <w:color w:val="000000" w:themeColor="text1"/>
          <w:szCs w:val="28"/>
          <w:lang w:eastAsia="vi-VN"/>
        </w:rPr>
      </w:pPr>
    </w:p>
    <w:p w:rsidR="00096DFF" w:rsidRPr="00983EA8" w:rsidRDefault="00983EA8" w:rsidP="00111678">
      <w:pPr>
        <w:shd w:val="clear" w:color="auto" w:fill="FFFFFF"/>
        <w:tabs>
          <w:tab w:val="left" w:pos="709"/>
        </w:tabs>
        <w:spacing w:after="0" w:line="360" w:lineRule="auto"/>
        <w:jc w:val="both"/>
        <w:rPr>
          <w:rFonts w:eastAsia="Times New Roman" w:cs="Times New Roman"/>
          <w:color w:val="000000" w:themeColor="text1"/>
          <w:szCs w:val="28"/>
          <w:lang w:eastAsia="vi-VN"/>
        </w:rPr>
      </w:pPr>
      <w:r w:rsidRPr="00983EA8">
        <w:rPr>
          <w:rFonts w:eastAsia="Times New Roman" w:cs="Times New Roman"/>
          <w:color w:val="000000" w:themeColor="text1"/>
          <w:szCs w:val="28"/>
          <w:lang w:eastAsia="vi-VN"/>
        </w:rPr>
        <w:tab/>
      </w:r>
      <w:r w:rsidR="00096DFF" w:rsidRPr="00983EA8">
        <w:rPr>
          <w:rFonts w:eastAsia="Times New Roman" w:cs="Times New Roman"/>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E13959" w:rsidRPr="00983EA8">
        <w:rPr>
          <w:rFonts w:eastAsia="Times New Roman" w:cs="Times New Roman"/>
          <w:color w:val="000000" w:themeColor="text1"/>
          <w:szCs w:val="28"/>
          <w:lang w:eastAsia="vi-VN"/>
        </w:rPr>
        <w:t xml:space="preserve">ầu </w:t>
      </w:r>
      <w:r w:rsidRPr="00983EA8">
        <w:rPr>
          <w:rFonts w:eastAsia="Times New Roman" w:cs="Times New Roman"/>
          <w:color w:val="000000" w:themeColor="text1"/>
          <w:szCs w:val="28"/>
          <w:lang w:val="en-US" w:eastAsia="vi-VN"/>
        </w:rPr>
        <w:t xml:space="preserve">in </w:t>
      </w:r>
      <w:proofErr w:type="spellStart"/>
      <w:r w:rsidRPr="00983EA8">
        <w:rPr>
          <w:rFonts w:eastAsia="Times New Roman" w:cs="Times New Roman"/>
          <w:color w:val="000000" w:themeColor="text1"/>
          <w:szCs w:val="28"/>
          <w:lang w:val="en-US" w:eastAsia="vi-VN"/>
        </w:rPr>
        <w:t>ấn</w:t>
      </w:r>
      <w:proofErr w:type="spellEnd"/>
      <w:r w:rsidRPr="00983EA8">
        <w:rPr>
          <w:rFonts w:eastAsia="Times New Roman" w:cs="Times New Roman"/>
          <w:color w:val="000000" w:themeColor="text1"/>
          <w:szCs w:val="28"/>
          <w:lang w:val="en-US" w:eastAsia="vi-VN"/>
        </w:rPr>
        <w:t xml:space="preserve"> </w:t>
      </w:r>
      <w:proofErr w:type="spellStart"/>
      <w:r w:rsidRPr="00983EA8">
        <w:rPr>
          <w:rFonts w:eastAsia="Times New Roman" w:cs="Times New Roman"/>
          <w:color w:val="000000" w:themeColor="text1"/>
          <w:szCs w:val="28"/>
          <w:lang w:val="en-US" w:eastAsia="vi-VN"/>
        </w:rPr>
        <w:t>chỉ</w:t>
      </w:r>
      <w:proofErr w:type="spellEnd"/>
      <w:r w:rsidRPr="00983EA8">
        <w:rPr>
          <w:rFonts w:eastAsia="Times New Roman" w:cs="Times New Roman"/>
          <w:color w:val="000000" w:themeColor="text1"/>
          <w:szCs w:val="28"/>
          <w:lang w:val="en-US" w:eastAsia="vi-VN"/>
        </w:rPr>
        <w:t xml:space="preserve"> </w:t>
      </w:r>
      <w:proofErr w:type="spellStart"/>
      <w:r w:rsidRPr="00983EA8">
        <w:rPr>
          <w:rFonts w:eastAsia="Times New Roman" w:cs="Times New Roman"/>
          <w:color w:val="000000" w:themeColor="text1"/>
          <w:szCs w:val="28"/>
          <w:lang w:val="en-US" w:eastAsia="vi-VN"/>
        </w:rPr>
        <w:t>phục</w:t>
      </w:r>
      <w:proofErr w:type="spellEnd"/>
      <w:r w:rsidRPr="00983EA8">
        <w:rPr>
          <w:rFonts w:eastAsia="Times New Roman" w:cs="Times New Roman"/>
          <w:color w:val="000000" w:themeColor="text1"/>
          <w:szCs w:val="28"/>
          <w:lang w:val="en-US" w:eastAsia="vi-VN"/>
        </w:rPr>
        <w:t xml:space="preserve"> </w:t>
      </w:r>
      <w:proofErr w:type="spellStart"/>
      <w:r w:rsidRPr="00983EA8">
        <w:rPr>
          <w:rFonts w:eastAsia="Times New Roman" w:cs="Times New Roman"/>
          <w:color w:val="000000" w:themeColor="text1"/>
          <w:szCs w:val="28"/>
          <w:lang w:val="en-US" w:eastAsia="vi-VN"/>
        </w:rPr>
        <w:t>vụ</w:t>
      </w:r>
      <w:proofErr w:type="spellEnd"/>
      <w:r w:rsidRPr="00983EA8">
        <w:rPr>
          <w:rFonts w:eastAsia="Times New Roman" w:cs="Times New Roman"/>
          <w:color w:val="000000" w:themeColor="text1"/>
          <w:szCs w:val="28"/>
          <w:lang w:val="en-US" w:eastAsia="vi-VN"/>
        </w:rPr>
        <w:t xml:space="preserve"> </w:t>
      </w:r>
      <w:proofErr w:type="spellStart"/>
      <w:r w:rsidRPr="00983EA8">
        <w:rPr>
          <w:rFonts w:eastAsia="Times New Roman" w:cs="Times New Roman"/>
          <w:color w:val="000000" w:themeColor="text1"/>
          <w:szCs w:val="28"/>
          <w:lang w:val="en-US" w:eastAsia="vi-VN"/>
        </w:rPr>
        <w:t>cho</w:t>
      </w:r>
      <w:proofErr w:type="spellEnd"/>
      <w:r w:rsidRPr="00983EA8">
        <w:rPr>
          <w:rFonts w:eastAsia="Times New Roman" w:cs="Times New Roman"/>
          <w:color w:val="000000" w:themeColor="text1"/>
          <w:szCs w:val="28"/>
          <w:lang w:val="en-US" w:eastAsia="vi-VN"/>
        </w:rPr>
        <w:t xml:space="preserve"> </w:t>
      </w:r>
      <w:proofErr w:type="spellStart"/>
      <w:r w:rsidRPr="00983EA8">
        <w:rPr>
          <w:rFonts w:eastAsia="Times New Roman" w:cs="Times New Roman"/>
          <w:color w:val="000000" w:themeColor="text1"/>
          <w:szCs w:val="28"/>
          <w:lang w:val="en-US" w:eastAsia="vi-VN"/>
        </w:rPr>
        <w:t>công</w:t>
      </w:r>
      <w:proofErr w:type="spellEnd"/>
      <w:r w:rsidRPr="00983EA8">
        <w:rPr>
          <w:rFonts w:eastAsia="Times New Roman" w:cs="Times New Roman"/>
          <w:color w:val="000000" w:themeColor="text1"/>
          <w:szCs w:val="28"/>
          <w:lang w:val="en-US" w:eastAsia="vi-VN"/>
        </w:rPr>
        <w:t xml:space="preserve"> </w:t>
      </w:r>
      <w:proofErr w:type="spellStart"/>
      <w:r w:rsidRPr="00983EA8">
        <w:rPr>
          <w:rFonts w:eastAsia="Times New Roman" w:cs="Times New Roman"/>
          <w:color w:val="000000" w:themeColor="text1"/>
          <w:szCs w:val="28"/>
          <w:lang w:val="en-US" w:eastAsia="vi-VN"/>
        </w:rPr>
        <w:t>tác</w:t>
      </w:r>
      <w:proofErr w:type="spellEnd"/>
      <w:r w:rsidRPr="00983EA8">
        <w:rPr>
          <w:rFonts w:eastAsia="Times New Roman" w:cs="Times New Roman"/>
          <w:color w:val="000000" w:themeColor="text1"/>
          <w:szCs w:val="28"/>
          <w:lang w:val="en-US" w:eastAsia="vi-VN"/>
        </w:rPr>
        <w:t xml:space="preserve"> </w:t>
      </w:r>
      <w:proofErr w:type="spellStart"/>
      <w:r w:rsidRPr="00983EA8">
        <w:rPr>
          <w:rFonts w:eastAsia="Times New Roman" w:cs="Times New Roman"/>
          <w:color w:val="000000" w:themeColor="text1"/>
          <w:szCs w:val="28"/>
          <w:lang w:val="en-US" w:eastAsia="vi-VN"/>
        </w:rPr>
        <w:t>hành</w:t>
      </w:r>
      <w:proofErr w:type="spellEnd"/>
      <w:r w:rsidRPr="00983EA8">
        <w:rPr>
          <w:rFonts w:eastAsia="Times New Roman" w:cs="Times New Roman"/>
          <w:color w:val="000000" w:themeColor="text1"/>
          <w:szCs w:val="28"/>
          <w:lang w:val="en-US" w:eastAsia="vi-VN"/>
        </w:rPr>
        <w:t xml:space="preserve"> </w:t>
      </w:r>
      <w:proofErr w:type="spellStart"/>
      <w:r w:rsidRPr="00983EA8">
        <w:rPr>
          <w:rFonts w:eastAsia="Times New Roman" w:cs="Times New Roman"/>
          <w:color w:val="000000" w:themeColor="text1"/>
          <w:szCs w:val="28"/>
          <w:lang w:val="en-US" w:eastAsia="vi-VN"/>
        </w:rPr>
        <w:t>chính</w:t>
      </w:r>
      <w:proofErr w:type="spellEnd"/>
      <w:r w:rsidRPr="00983EA8">
        <w:rPr>
          <w:rFonts w:eastAsia="Times New Roman" w:cs="Times New Roman"/>
          <w:color w:val="000000" w:themeColor="text1"/>
          <w:szCs w:val="28"/>
          <w:lang w:val="en-US" w:eastAsia="vi-VN"/>
        </w:rPr>
        <w:t xml:space="preserve"> </w:t>
      </w:r>
      <w:proofErr w:type="spellStart"/>
      <w:r w:rsidRPr="00983EA8">
        <w:rPr>
          <w:rFonts w:eastAsia="Times New Roman" w:cs="Times New Roman"/>
          <w:color w:val="000000" w:themeColor="text1"/>
          <w:szCs w:val="28"/>
          <w:lang w:val="en-US" w:eastAsia="vi-VN"/>
        </w:rPr>
        <w:t>tại</w:t>
      </w:r>
      <w:proofErr w:type="spellEnd"/>
      <w:r w:rsidRPr="00983EA8">
        <w:rPr>
          <w:rFonts w:eastAsia="Times New Roman" w:cs="Times New Roman"/>
          <w:color w:val="000000" w:themeColor="text1"/>
          <w:szCs w:val="28"/>
          <w:lang w:val="en-US" w:eastAsia="vi-VN"/>
        </w:rPr>
        <w:t xml:space="preserve"> </w:t>
      </w:r>
      <w:proofErr w:type="spellStart"/>
      <w:r w:rsidRPr="00983EA8">
        <w:rPr>
          <w:rFonts w:eastAsia="Times New Roman" w:cs="Times New Roman"/>
          <w:color w:val="000000" w:themeColor="text1"/>
          <w:szCs w:val="28"/>
          <w:lang w:val="en-US" w:eastAsia="vi-VN"/>
        </w:rPr>
        <w:t>bệnh</w:t>
      </w:r>
      <w:proofErr w:type="spellEnd"/>
      <w:r w:rsidRPr="00983EA8">
        <w:rPr>
          <w:rFonts w:eastAsia="Times New Roman" w:cs="Times New Roman"/>
          <w:color w:val="000000" w:themeColor="text1"/>
          <w:szCs w:val="28"/>
          <w:lang w:val="en-US" w:eastAsia="vi-VN"/>
        </w:rPr>
        <w:t xml:space="preserve"> </w:t>
      </w:r>
      <w:proofErr w:type="spellStart"/>
      <w:r w:rsidRPr="00983EA8">
        <w:rPr>
          <w:rFonts w:eastAsia="Times New Roman" w:cs="Times New Roman"/>
          <w:color w:val="000000" w:themeColor="text1"/>
          <w:szCs w:val="28"/>
          <w:lang w:val="en-US" w:eastAsia="vi-VN"/>
        </w:rPr>
        <w:t>viện</w:t>
      </w:r>
      <w:proofErr w:type="spellEnd"/>
      <w:r w:rsidRPr="00983EA8">
        <w:rPr>
          <w:rFonts w:eastAsia="Times New Roman" w:cs="Times New Roman"/>
          <w:color w:val="000000" w:themeColor="text1"/>
          <w:szCs w:val="28"/>
          <w:lang w:val="en-US" w:eastAsia="vi-VN"/>
        </w:rPr>
        <w:t xml:space="preserve"> </w:t>
      </w:r>
      <w:r w:rsidR="00096DFF" w:rsidRPr="00983EA8">
        <w:rPr>
          <w:rFonts w:eastAsia="Times New Roman" w:cs="Times New Roman"/>
          <w:color w:val="000000" w:themeColor="text1"/>
          <w:szCs w:val="28"/>
          <w:lang w:eastAsia="vi-VN"/>
        </w:rPr>
        <w:t>với nội dung cụ thể như sau:</w:t>
      </w:r>
    </w:p>
    <w:p w:rsidR="00096DFF" w:rsidRPr="00983EA8" w:rsidRDefault="00983EA8" w:rsidP="00111678">
      <w:pPr>
        <w:shd w:val="clear" w:color="auto" w:fill="FFFFFF"/>
        <w:tabs>
          <w:tab w:val="left" w:pos="709"/>
        </w:tabs>
        <w:spacing w:after="0" w:line="360" w:lineRule="auto"/>
        <w:jc w:val="both"/>
        <w:rPr>
          <w:rFonts w:eastAsia="Times New Roman" w:cs="Times New Roman"/>
          <w:color w:val="000000" w:themeColor="text1"/>
          <w:szCs w:val="28"/>
          <w:lang w:eastAsia="vi-VN"/>
        </w:rPr>
      </w:pPr>
      <w:r w:rsidRPr="00983EA8">
        <w:rPr>
          <w:rFonts w:eastAsia="Times New Roman" w:cs="Times New Roman"/>
          <w:b/>
          <w:bCs/>
          <w:color w:val="000000" w:themeColor="text1"/>
          <w:szCs w:val="28"/>
          <w:lang w:eastAsia="vi-VN"/>
        </w:rPr>
        <w:tab/>
      </w:r>
      <w:r w:rsidR="00096DFF" w:rsidRPr="00983EA8">
        <w:rPr>
          <w:rFonts w:eastAsia="Times New Roman" w:cs="Times New Roman"/>
          <w:b/>
          <w:bCs/>
          <w:color w:val="000000" w:themeColor="text1"/>
          <w:szCs w:val="28"/>
          <w:lang w:eastAsia="vi-VN"/>
        </w:rPr>
        <w:t>I. Thông tin của đơn vị yêu cầu báo giá</w:t>
      </w:r>
    </w:p>
    <w:p w:rsidR="00096DFF" w:rsidRPr="00983EA8" w:rsidRDefault="00983EA8" w:rsidP="00111678">
      <w:pPr>
        <w:shd w:val="clear" w:color="auto" w:fill="FFFFFF"/>
        <w:tabs>
          <w:tab w:val="left" w:pos="709"/>
        </w:tabs>
        <w:spacing w:after="0" w:line="360" w:lineRule="auto"/>
        <w:jc w:val="both"/>
        <w:rPr>
          <w:rFonts w:eastAsia="Times New Roman" w:cs="Times New Roman"/>
          <w:color w:val="000000" w:themeColor="text1"/>
          <w:szCs w:val="28"/>
          <w:lang w:eastAsia="vi-VN"/>
        </w:rPr>
      </w:pPr>
      <w:r w:rsidRPr="00983EA8">
        <w:rPr>
          <w:rFonts w:eastAsia="Times New Roman" w:cs="Times New Roman"/>
          <w:color w:val="000000" w:themeColor="text1"/>
          <w:szCs w:val="28"/>
          <w:lang w:eastAsia="vi-VN"/>
        </w:rPr>
        <w:tab/>
      </w:r>
      <w:r w:rsidR="00096DFF" w:rsidRPr="00983EA8">
        <w:rPr>
          <w:rFonts w:eastAsia="Times New Roman" w:cs="Times New Roman"/>
          <w:color w:val="000000" w:themeColor="text1"/>
          <w:szCs w:val="28"/>
          <w:lang w:eastAsia="vi-VN"/>
        </w:rPr>
        <w:t>1. Đơn vị yêu cầu báo giá: Bệnh viện Giao thông vận tải Vĩnh Phúc</w:t>
      </w:r>
      <w:r w:rsidR="00903E94" w:rsidRPr="00983EA8">
        <w:rPr>
          <w:rFonts w:eastAsia="Times New Roman" w:cs="Times New Roman"/>
          <w:color w:val="000000" w:themeColor="text1"/>
          <w:szCs w:val="28"/>
          <w:lang w:eastAsia="vi-VN"/>
        </w:rPr>
        <w:t xml:space="preserve"> (Địa chỉ: Tiền Châu – Phúc Yên – Vĩnh Phúc)</w:t>
      </w:r>
    </w:p>
    <w:p w:rsidR="00096DFF" w:rsidRPr="00983EA8" w:rsidRDefault="00983EA8" w:rsidP="00111678">
      <w:pPr>
        <w:shd w:val="clear" w:color="auto" w:fill="FFFFFF"/>
        <w:tabs>
          <w:tab w:val="left" w:pos="709"/>
        </w:tabs>
        <w:spacing w:after="0" w:line="360" w:lineRule="auto"/>
        <w:jc w:val="both"/>
        <w:rPr>
          <w:rFonts w:eastAsia="Times New Roman" w:cs="Times New Roman"/>
          <w:color w:val="000000" w:themeColor="text1"/>
          <w:szCs w:val="28"/>
          <w:lang w:eastAsia="vi-VN"/>
        </w:rPr>
      </w:pPr>
      <w:r w:rsidRPr="00983EA8">
        <w:rPr>
          <w:rFonts w:eastAsia="Times New Roman" w:cs="Times New Roman"/>
          <w:color w:val="000000" w:themeColor="text1"/>
          <w:szCs w:val="28"/>
          <w:lang w:eastAsia="vi-VN"/>
        </w:rPr>
        <w:tab/>
      </w:r>
      <w:r w:rsidR="00096DFF" w:rsidRPr="00983EA8">
        <w:rPr>
          <w:rFonts w:eastAsia="Times New Roman" w:cs="Times New Roman"/>
          <w:color w:val="000000" w:themeColor="text1"/>
          <w:szCs w:val="28"/>
          <w:lang w:eastAsia="vi-VN"/>
        </w:rPr>
        <w:t>2. Thông tin liên hệ của người chịu trách nhiệm tiếp nhận báo giá:</w:t>
      </w:r>
    </w:p>
    <w:p w:rsidR="00096DFF" w:rsidRPr="00983EA8" w:rsidRDefault="00983EA8" w:rsidP="00111678">
      <w:pPr>
        <w:shd w:val="clear" w:color="auto" w:fill="FFFFFF"/>
        <w:tabs>
          <w:tab w:val="left" w:pos="709"/>
        </w:tabs>
        <w:spacing w:after="0" w:line="360" w:lineRule="auto"/>
        <w:jc w:val="both"/>
        <w:rPr>
          <w:rFonts w:eastAsia="Times New Roman" w:cs="Times New Roman"/>
          <w:color w:val="000000" w:themeColor="text1"/>
          <w:szCs w:val="28"/>
          <w:lang w:val="en-US" w:eastAsia="vi-VN"/>
        </w:rPr>
      </w:pPr>
      <w:r w:rsidRPr="00983EA8">
        <w:rPr>
          <w:rFonts w:eastAsia="Times New Roman" w:cs="Times New Roman"/>
          <w:color w:val="000000" w:themeColor="text1"/>
          <w:szCs w:val="28"/>
          <w:lang w:eastAsia="vi-VN"/>
        </w:rPr>
        <w:tab/>
      </w:r>
      <w:r w:rsidR="00096DFF" w:rsidRPr="00983EA8">
        <w:rPr>
          <w:rFonts w:eastAsia="Times New Roman" w:cs="Times New Roman"/>
          <w:color w:val="000000" w:themeColor="text1"/>
          <w:szCs w:val="28"/>
          <w:lang w:eastAsia="vi-VN"/>
        </w:rPr>
        <w:t xml:space="preserve">- </w:t>
      </w:r>
      <w:r w:rsidR="00AE2908" w:rsidRPr="00983EA8">
        <w:rPr>
          <w:rFonts w:eastAsia="Times New Roman" w:cs="Times New Roman"/>
          <w:color w:val="000000" w:themeColor="text1"/>
          <w:szCs w:val="28"/>
          <w:lang w:eastAsia="vi-VN"/>
        </w:rPr>
        <w:t xml:space="preserve">Họ và tên: </w:t>
      </w:r>
      <w:r>
        <w:rPr>
          <w:rFonts w:eastAsia="Times New Roman" w:cs="Times New Roman"/>
          <w:color w:val="000000" w:themeColor="text1"/>
          <w:szCs w:val="28"/>
          <w:lang w:val="en-US" w:eastAsia="vi-VN"/>
        </w:rPr>
        <w:t xml:space="preserve">Phan </w:t>
      </w:r>
      <w:proofErr w:type="spellStart"/>
      <w:r>
        <w:rPr>
          <w:rFonts w:eastAsia="Times New Roman" w:cs="Times New Roman"/>
          <w:color w:val="000000" w:themeColor="text1"/>
          <w:szCs w:val="28"/>
          <w:lang w:val="en-US" w:eastAsia="vi-VN"/>
        </w:rPr>
        <w:t>Hương</w:t>
      </w:r>
      <w:proofErr w:type="spellEnd"/>
      <w:r>
        <w:rPr>
          <w:rFonts w:eastAsia="Times New Roman" w:cs="Times New Roman"/>
          <w:color w:val="000000" w:themeColor="text1"/>
          <w:szCs w:val="28"/>
          <w:lang w:val="en-US" w:eastAsia="vi-VN"/>
        </w:rPr>
        <w:t xml:space="preserve"> </w:t>
      </w:r>
      <w:proofErr w:type="spellStart"/>
      <w:r>
        <w:rPr>
          <w:rFonts w:eastAsia="Times New Roman" w:cs="Times New Roman"/>
          <w:color w:val="000000" w:themeColor="text1"/>
          <w:szCs w:val="28"/>
          <w:lang w:val="en-US" w:eastAsia="vi-VN"/>
        </w:rPr>
        <w:t>Giang</w:t>
      </w:r>
      <w:proofErr w:type="spellEnd"/>
    </w:p>
    <w:p w:rsidR="00903E94" w:rsidRPr="00983EA8" w:rsidRDefault="00983EA8" w:rsidP="00111678">
      <w:pPr>
        <w:shd w:val="clear" w:color="auto" w:fill="FFFFFF"/>
        <w:tabs>
          <w:tab w:val="left" w:pos="709"/>
        </w:tabs>
        <w:spacing w:after="0" w:line="360" w:lineRule="auto"/>
        <w:jc w:val="both"/>
        <w:rPr>
          <w:rFonts w:eastAsia="Times New Roman" w:cs="Times New Roman"/>
          <w:color w:val="000000" w:themeColor="text1"/>
          <w:szCs w:val="28"/>
          <w:lang w:val="en-US" w:eastAsia="vi-VN"/>
        </w:rPr>
      </w:pPr>
      <w:r w:rsidRPr="00983EA8">
        <w:rPr>
          <w:rFonts w:eastAsia="Times New Roman" w:cs="Times New Roman"/>
          <w:color w:val="000000" w:themeColor="text1"/>
          <w:szCs w:val="28"/>
          <w:lang w:eastAsia="vi-VN"/>
        </w:rPr>
        <w:tab/>
      </w:r>
      <w:r w:rsidR="00903E94" w:rsidRPr="00983EA8">
        <w:rPr>
          <w:rFonts w:eastAsia="Times New Roman" w:cs="Times New Roman"/>
          <w:color w:val="000000" w:themeColor="text1"/>
          <w:szCs w:val="28"/>
          <w:lang w:eastAsia="vi-VN"/>
        </w:rPr>
        <w:t>- Ch</w:t>
      </w:r>
      <w:r w:rsidR="00AE2908" w:rsidRPr="00983EA8">
        <w:rPr>
          <w:rFonts w:eastAsia="Times New Roman" w:cs="Times New Roman"/>
          <w:color w:val="000000" w:themeColor="text1"/>
          <w:szCs w:val="28"/>
          <w:lang w:eastAsia="vi-VN"/>
        </w:rPr>
        <w:t xml:space="preserve">ức vụ: </w:t>
      </w:r>
      <w:proofErr w:type="spellStart"/>
      <w:r>
        <w:rPr>
          <w:rFonts w:eastAsia="Times New Roman" w:cs="Times New Roman"/>
          <w:color w:val="000000" w:themeColor="text1"/>
          <w:szCs w:val="28"/>
          <w:lang w:val="en-US" w:eastAsia="vi-VN"/>
        </w:rPr>
        <w:t>Chuyên</w:t>
      </w:r>
      <w:proofErr w:type="spellEnd"/>
      <w:r>
        <w:rPr>
          <w:rFonts w:eastAsia="Times New Roman" w:cs="Times New Roman"/>
          <w:color w:val="000000" w:themeColor="text1"/>
          <w:szCs w:val="28"/>
          <w:lang w:val="en-US" w:eastAsia="vi-VN"/>
        </w:rPr>
        <w:t xml:space="preserve"> </w:t>
      </w:r>
      <w:proofErr w:type="spellStart"/>
      <w:r>
        <w:rPr>
          <w:rFonts w:eastAsia="Times New Roman" w:cs="Times New Roman"/>
          <w:color w:val="000000" w:themeColor="text1"/>
          <w:szCs w:val="28"/>
          <w:lang w:val="en-US" w:eastAsia="vi-VN"/>
        </w:rPr>
        <w:t>viên</w:t>
      </w:r>
      <w:proofErr w:type="spellEnd"/>
      <w:r>
        <w:rPr>
          <w:rFonts w:eastAsia="Times New Roman" w:cs="Times New Roman"/>
          <w:color w:val="000000" w:themeColor="text1"/>
          <w:szCs w:val="28"/>
          <w:lang w:val="en-US" w:eastAsia="vi-VN"/>
        </w:rPr>
        <w:t xml:space="preserve"> </w:t>
      </w:r>
      <w:proofErr w:type="spellStart"/>
      <w:r>
        <w:rPr>
          <w:rFonts w:eastAsia="Times New Roman" w:cs="Times New Roman"/>
          <w:color w:val="000000" w:themeColor="text1"/>
          <w:szCs w:val="28"/>
          <w:lang w:val="en-US" w:eastAsia="vi-VN"/>
        </w:rPr>
        <w:t>phòng</w:t>
      </w:r>
      <w:proofErr w:type="spellEnd"/>
      <w:r>
        <w:rPr>
          <w:rFonts w:eastAsia="Times New Roman" w:cs="Times New Roman"/>
          <w:color w:val="000000" w:themeColor="text1"/>
          <w:szCs w:val="28"/>
          <w:lang w:val="en-US" w:eastAsia="vi-VN"/>
        </w:rPr>
        <w:t xml:space="preserve"> </w:t>
      </w:r>
      <w:proofErr w:type="spellStart"/>
      <w:r>
        <w:rPr>
          <w:rFonts w:eastAsia="Times New Roman" w:cs="Times New Roman"/>
          <w:color w:val="000000" w:themeColor="text1"/>
          <w:szCs w:val="28"/>
          <w:lang w:val="en-US" w:eastAsia="vi-VN"/>
        </w:rPr>
        <w:t>Tổ</w:t>
      </w:r>
      <w:proofErr w:type="spellEnd"/>
      <w:r>
        <w:rPr>
          <w:rFonts w:eastAsia="Times New Roman" w:cs="Times New Roman"/>
          <w:color w:val="000000" w:themeColor="text1"/>
          <w:szCs w:val="28"/>
          <w:lang w:val="en-US" w:eastAsia="vi-VN"/>
        </w:rPr>
        <w:t xml:space="preserve"> </w:t>
      </w:r>
      <w:proofErr w:type="spellStart"/>
      <w:r>
        <w:rPr>
          <w:rFonts w:eastAsia="Times New Roman" w:cs="Times New Roman"/>
          <w:color w:val="000000" w:themeColor="text1"/>
          <w:szCs w:val="28"/>
          <w:lang w:val="en-US" w:eastAsia="vi-VN"/>
        </w:rPr>
        <w:t>chức</w:t>
      </w:r>
      <w:proofErr w:type="spellEnd"/>
      <w:r>
        <w:rPr>
          <w:rFonts w:eastAsia="Times New Roman" w:cs="Times New Roman"/>
          <w:color w:val="000000" w:themeColor="text1"/>
          <w:szCs w:val="28"/>
          <w:lang w:val="en-US" w:eastAsia="vi-VN"/>
        </w:rPr>
        <w:t xml:space="preserve"> – </w:t>
      </w:r>
      <w:proofErr w:type="spellStart"/>
      <w:r>
        <w:rPr>
          <w:rFonts w:eastAsia="Times New Roman" w:cs="Times New Roman"/>
          <w:color w:val="000000" w:themeColor="text1"/>
          <w:szCs w:val="28"/>
          <w:lang w:val="en-US" w:eastAsia="vi-VN"/>
        </w:rPr>
        <w:t>Hành</w:t>
      </w:r>
      <w:proofErr w:type="spellEnd"/>
      <w:r>
        <w:rPr>
          <w:rFonts w:eastAsia="Times New Roman" w:cs="Times New Roman"/>
          <w:color w:val="000000" w:themeColor="text1"/>
          <w:szCs w:val="28"/>
          <w:lang w:val="en-US" w:eastAsia="vi-VN"/>
        </w:rPr>
        <w:t xml:space="preserve"> </w:t>
      </w:r>
      <w:proofErr w:type="spellStart"/>
      <w:r>
        <w:rPr>
          <w:rFonts w:eastAsia="Times New Roman" w:cs="Times New Roman"/>
          <w:color w:val="000000" w:themeColor="text1"/>
          <w:szCs w:val="28"/>
          <w:lang w:val="en-US" w:eastAsia="vi-VN"/>
        </w:rPr>
        <w:t>chính</w:t>
      </w:r>
      <w:proofErr w:type="spellEnd"/>
    </w:p>
    <w:p w:rsidR="00903E94" w:rsidRPr="00983EA8" w:rsidRDefault="00983EA8" w:rsidP="00111678">
      <w:pPr>
        <w:shd w:val="clear" w:color="auto" w:fill="FFFFFF"/>
        <w:tabs>
          <w:tab w:val="left" w:pos="709"/>
        </w:tabs>
        <w:spacing w:after="0" w:line="360" w:lineRule="auto"/>
        <w:jc w:val="both"/>
        <w:rPr>
          <w:rFonts w:eastAsia="Times New Roman" w:cs="Times New Roman"/>
          <w:color w:val="000000" w:themeColor="text1"/>
          <w:szCs w:val="28"/>
          <w:lang w:val="en-US" w:eastAsia="vi-VN"/>
        </w:rPr>
      </w:pPr>
      <w:r w:rsidRPr="00983EA8">
        <w:rPr>
          <w:rFonts w:eastAsia="Times New Roman" w:cs="Times New Roman"/>
          <w:color w:val="000000" w:themeColor="text1"/>
          <w:szCs w:val="28"/>
          <w:lang w:eastAsia="vi-VN"/>
        </w:rPr>
        <w:tab/>
      </w:r>
      <w:r w:rsidR="00AE2908" w:rsidRPr="00983EA8">
        <w:rPr>
          <w:rFonts w:eastAsia="Times New Roman" w:cs="Times New Roman"/>
          <w:color w:val="000000" w:themeColor="text1"/>
          <w:szCs w:val="28"/>
          <w:lang w:eastAsia="vi-VN"/>
        </w:rPr>
        <w:t xml:space="preserve">- Số điện thoại: </w:t>
      </w:r>
      <w:r>
        <w:rPr>
          <w:rFonts w:eastAsia="Times New Roman" w:cs="Times New Roman"/>
          <w:color w:val="000000" w:themeColor="text1"/>
          <w:szCs w:val="28"/>
          <w:lang w:val="en-US" w:eastAsia="vi-VN"/>
        </w:rPr>
        <w:t>0982615879</w:t>
      </w:r>
    </w:p>
    <w:p w:rsidR="00646539" w:rsidRPr="00983EA8" w:rsidRDefault="00983EA8" w:rsidP="00111678">
      <w:pPr>
        <w:shd w:val="clear" w:color="auto" w:fill="FFFFFF"/>
        <w:tabs>
          <w:tab w:val="left" w:pos="709"/>
        </w:tabs>
        <w:spacing w:after="0" w:line="360" w:lineRule="auto"/>
        <w:jc w:val="both"/>
        <w:rPr>
          <w:rFonts w:eastAsia="Times New Roman" w:cs="Times New Roman"/>
          <w:color w:val="000000" w:themeColor="text1"/>
          <w:szCs w:val="28"/>
          <w:lang w:eastAsia="vi-VN"/>
        </w:rPr>
      </w:pPr>
      <w:r w:rsidRPr="00983EA8">
        <w:rPr>
          <w:rFonts w:eastAsia="Times New Roman" w:cs="Times New Roman"/>
          <w:color w:val="000000" w:themeColor="text1"/>
          <w:szCs w:val="28"/>
          <w:lang w:eastAsia="vi-VN"/>
        </w:rPr>
        <w:tab/>
      </w:r>
      <w:r w:rsidR="00646539" w:rsidRPr="00983EA8">
        <w:rPr>
          <w:rFonts w:eastAsia="Times New Roman" w:cs="Times New Roman"/>
          <w:color w:val="000000" w:themeColor="text1"/>
          <w:szCs w:val="28"/>
          <w:lang w:eastAsia="vi-VN"/>
        </w:rPr>
        <w:t xml:space="preserve">- </w:t>
      </w:r>
      <w:r w:rsidR="00AE2908" w:rsidRPr="00983EA8">
        <w:rPr>
          <w:rFonts w:eastAsia="Times New Roman" w:cs="Times New Roman"/>
          <w:color w:val="000000" w:themeColor="text1"/>
          <w:szCs w:val="28"/>
          <w:lang w:eastAsia="vi-VN"/>
        </w:rPr>
        <w:t xml:space="preserve">Địa chỉ email: </w:t>
      </w:r>
      <w:r>
        <w:rPr>
          <w:rFonts w:eastAsia="Times New Roman" w:cs="Times New Roman"/>
          <w:iCs/>
          <w:color w:val="000000" w:themeColor="text1"/>
          <w:szCs w:val="28"/>
          <w:lang w:val="en-US" w:eastAsia="vi-VN"/>
        </w:rPr>
        <w:fldChar w:fldCharType="begin"/>
      </w:r>
      <w:r>
        <w:rPr>
          <w:rFonts w:eastAsia="Times New Roman" w:cs="Times New Roman"/>
          <w:iCs/>
          <w:color w:val="000000" w:themeColor="text1"/>
          <w:szCs w:val="28"/>
          <w:lang w:val="en-US" w:eastAsia="vi-VN"/>
        </w:rPr>
        <w:instrText xml:space="preserve"> HYPERLINK "mailto:</w:instrText>
      </w:r>
      <w:r w:rsidRPr="00983EA8">
        <w:rPr>
          <w:rFonts w:eastAsia="Times New Roman" w:cs="Times New Roman"/>
          <w:iCs/>
          <w:color w:val="000000" w:themeColor="text1"/>
          <w:szCs w:val="28"/>
          <w:lang w:val="en-US" w:eastAsia="vi-VN"/>
        </w:rPr>
        <w:instrText>tchcbvgtvtvp</w:instrText>
      </w:r>
      <w:r w:rsidRPr="00983EA8">
        <w:rPr>
          <w:rFonts w:eastAsia="Times New Roman" w:cs="Times New Roman"/>
          <w:iCs/>
          <w:color w:val="000000" w:themeColor="text1"/>
          <w:szCs w:val="28"/>
          <w:lang w:eastAsia="vi-VN"/>
        </w:rPr>
        <w:instrText>@gmail.com</w:instrText>
      </w:r>
      <w:r>
        <w:rPr>
          <w:rFonts w:eastAsia="Times New Roman" w:cs="Times New Roman"/>
          <w:iCs/>
          <w:color w:val="000000" w:themeColor="text1"/>
          <w:szCs w:val="28"/>
          <w:lang w:val="en-US" w:eastAsia="vi-VN"/>
        </w:rPr>
        <w:instrText xml:space="preserve">" </w:instrText>
      </w:r>
      <w:r>
        <w:rPr>
          <w:rFonts w:eastAsia="Times New Roman" w:cs="Times New Roman"/>
          <w:iCs/>
          <w:color w:val="000000" w:themeColor="text1"/>
          <w:szCs w:val="28"/>
          <w:lang w:val="en-US" w:eastAsia="vi-VN"/>
        </w:rPr>
        <w:fldChar w:fldCharType="separate"/>
      </w:r>
      <w:r w:rsidRPr="002E2C1A">
        <w:rPr>
          <w:rStyle w:val="Hyperlink"/>
          <w:rFonts w:eastAsia="Times New Roman" w:cs="Times New Roman"/>
          <w:iCs/>
          <w:szCs w:val="28"/>
          <w:lang w:val="en-US" w:eastAsia="vi-VN"/>
        </w:rPr>
        <w:t>tchcbvgtvtvp</w:t>
      </w:r>
      <w:r w:rsidRPr="002E2C1A">
        <w:rPr>
          <w:rStyle w:val="Hyperlink"/>
          <w:rFonts w:eastAsia="Times New Roman" w:cs="Times New Roman"/>
          <w:iCs/>
          <w:szCs w:val="28"/>
          <w:lang w:eastAsia="vi-VN"/>
        </w:rPr>
        <w:t>@gmail.com</w:t>
      </w:r>
      <w:r>
        <w:rPr>
          <w:rFonts w:eastAsia="Times New Roman" w:cs="Times New Roman"/>
          <w:iCs/>
          <w:color w:val="000000" w:themeColor="text1"/>
          <w:szCs w:val="28"/>
          <w:lang w:val="en-US" w:eastAsia="vi-VN"/>
        </w:rPr>
        <w:fldChar w:fldCharType="end"/>
      </w:r>
    </w:p>
    <w:p w:rsidR="00096DFF" w:rsidRPr="00983EA8" w:rsidRDefault="00983EA8" w:rsidP="00111678">
      <w:pPr>
        <w:shd w:val="clear" w:color="auto" w:fill="FFFFFF"/>
        <w:tabs>
          <w:tab w:val="left" w:pos="709"/>
        </w:tabs>
        <w:spacing w:after="0" w:line="360" w:lineRule="auto"/>
        <w:jc w:val="both"/>
        <w:rPr>
          <w:rFonts w:eastAsia="Times New Roman" w:cs="Times New Roman"/>
          <w:color w:val="000000" w:themeColor="text1"/>
          <w:szCs w:val="28"/>
          <w:lang w:eastAsia="vi-VN"/>
        </w:rPr>
      </w:pPr>
      <w:r w:rsidRPr="00983EA8">
        <w:rPr>
          <w:rFonts w:eastAsia="Times New Roman" w:cs="Times New Roman"/>
          <w:color w:val="000000" w:themeColor="text1"/>
          <w:szCs w:val="28"/>
          <w:lang w:eastAsia="vi-VN"/>
        </w:rPr>
        <w:tab/>
      </w:r>
      <w:r w:rsidR="00096DFF" w:rsidRPr="00983EA8">
        <w:rPr>
          <w:rFonts w:eastAsia="Times New Roman" w:cs="Times New Roman"/>
          <w:color w:val="000000" w:themeColor="text1"/>
          <w:szCs w:val="28"/>
          <w:lang w:eastAsia="vi-VN"/>
        </w:rPr>
        <w:t>3. Cách thức tiếp nhận báo giá:</w:t>
      </w:r>
      <w:r>
        <w:rPr>
          <w:rFonts w:eastAsia="Times New Roman" w:cs="Times New Roman"/>
          <w:color w:val="000000" w:themeColor="text1"/>
          <w:szCs w:val="28"/>
          <w:lang w:eastAsia="vi-VN"/>
        </w:rPr>
        <w:t xml:space="preserve"> B</w:t>
      </w:r>
      <w:r w:rsidR="00646539" w:rsidRPr="00983EA8">
        <w:rPr>
          <w:rFonts w:eastAsia="Times New Roman" w:cs="Times New Roman"/>
          <w:color w:val="000000" w:themeColor="text1"/>
          <w:szCs w:val="28"/>
          <w:lang w:eastAsia="vi-VN"/>
        </w:rPr>
        <w:t>ản cứng và bản Scan PDF (bản đã đóng dấu)</w:t>
      </w:r>
    </w:p>
    <w:p w:rsidR="00646539" w:rsidRPr="00983EA8" w:rsidRDefault="00983EA8" w:rsidP="00111678">
      <w:pPr>
        <w:shd w:val="clear" w:color="auto" w:fill="FFFFFF"/>
        <w:tabs>
          <w:tab w:val="left" w:pos="709"/>
        </w:tabs>
        <w:spacing w:after="0" w:line="360" w:lineRule="auto"/>
        <w:jc w:val="both"/>
        <w:rPr>
          <w:rFonts w:eastAsia="Times New Roman" w:cs="Times New Roman"/>
          <w:color w:val="000000" w:themeColor="text1"/>
          <w:szCs w:val="28"/>
          <w:lang w:eastAsia="vi-VN"/>
        </w:rPr>
      </w:pPr>
      <w:r w:rsidRPr="00983EA8">
        <w:rPr>
          <w:rFonts w:eastAsia="Times New Roman" w:cs="Times New Roman"/>
          <w:color w:val="000000" w:themeColor="text1"/>
          <w:szCs w:val="28"/>
          <w:lang w:eastAsia="vi-VN"/>
        </w:rPr>
        <w:tab/>
      </w:r>
      <w:r>
        <w:rPr>
          <w:rFonts w:eastAsia="Times New Roman" w:cs="Times New Roman"/>
          <w:color w:val="000000" w:themeColor="text1"/>
          <w:szCs w:val="28"/>
          <w:lang w:eastAsia="vi-VN"/>
        </w:rPr>
        <w:t>- Nhận trực tiếp bản gốc tại</w:t>
      </w:r>
      <w:r w:rsidR="00646539" w:rsidRPr="00983EA8">
        <w:rPr>
          <w:rFonts w:eastAsia="Times New Roman" w:cs="Times New Roman"/>
          <w:color w:val="000000" w:themeColor="text1"/>
          <w:szCs w:val="28"/>
          <w:lang w:eastAsia="vi-VN"/>
        </w:rPr>
        <w:t xml:space="preserve">: </w:t>
      </w:r>
      <w:proofErr w:type="spellStart"/>
      <w:r>
        <w:rPr>
          <w:rFonts w:eastAsia="Times New Roman" w:cs="Times New Roman"/>
          <w:color w:val="000000" w:themeColor="text1"/>
          <w:szCs w:val="28"/>
          <w:lang w:val="en-US" w:eastAsia="vi-VN"/>
        </w:rPr>
        <w:t>Phòng</w:t>
      </w:r>
      <w:proofErr w:type="spellEnd"/>
      <w:r>
        <w:rPr>
          <w:rFonts w:eastAsia="Times New Roman" w:cs="Times New Roman"/>
          <w:color w:val="000000" w:themeColor="text1"/>
          <w:szCs w:val="28"/>
          <w:lang w:val="en-US" w:eastAsia="vi-VN"/>
        </w:rPr>
        <w:t xml:space="preserve"> </w:t>
      </w:r>
      <w:proofErr w:type="spellStart"/>
      <w:r>
        <w:rPr>
          <w:rFonts w:eastAsia="Times New Roman" w:cs="Times New Roman"/>
          <w:color w:val="000000" w:themeColor="text1"/>
          <w:szCs w:val="28"/>
          <w:lang w:val="en-US" w:eastAsia="vi-VN"/>
        </w:rPr>
        <w:t>Tổ</w:t>
      </w:r>
      <w:proofErr w:type="spellEnd"/>
      <w:r>
        <w:rPr>
          <w:rFonts w:eastAsia="Times New Roman" w:cs="Times New Roman"/>
          <w:color w:val="000000" w:themeColor="text1"/>
          <w:szCs w:val="28"/>
          <w:lang w:val="en-US" w:eastAsia="vi-VN"/>
        </w:rPr>
        <w:t xml:space="preserve"> </w:t>
      </w:r>
      <w:proofErr w:type="spellStart"/>
      <w:r>
        <w:rPr>
          <w:rFonts w:eastAsia="Times New Roman" w:cs="Times New Roman"/>
          <w:color w:val="000000" w:themeColor="text1"/>
          <w:szCs w:val="28"/>
          <w:lang w:val="en-US" w:eastAsia="vi-VN"/>
        </w:rPr>
        <w:t>chức</w:t>
      </w:r>
      <w:proofErr w:type="spellEnd"/>
      <w:r>
        <w:rPr>
          <w:rFonts w:eastAsia="Times New Roman" w:cs="Times New Roman"/>
          <w:color w:val="000000" w:themeColor="text1"/>
          <w:szCs w:val="28"/>
          <w:lang w:val="en-US" w:eastAsia="vi-VN"/>
        </w:rPr>
        <w:t xml:space="preserve"> – </w:t>
      </w:r>
      <w:proofErr w:type="spellStart"/>
      <w:r>
        <w:rPr>
          <w:rFonts w:eastAsia="Times New Roman" w:cs="Times New Roman"/>
          <w:color w:val="000000" w:themeColor="text1"/>
          <w:szCs w:val="28"/>
          <w:lang w:val="en-US" w:eastAsia="vi-VN"/>
        </w:rPr>
        <w:t>Hành</w:t>
      </w:r>
      <w:proofErr w:type="spellEnd"/>
      <w:r>
        <w:rPr>
          <w:rFonts w:eastAsia="Times New Roman" w:cs="Times New Roman"/>
          <w:color w:val="000000" w:themeColor="text1"/>
          <w:szCs w:val="28"/>
          <w:lang w:val="en-US" w:eastAsia="vi-VN"/>
        </w:rPr>
        <w:t xml:space="preserve"> </w:t>
      </w:r>
      <w:proofErr w:type="spellStart"/>
      <w:r>
        <w:rPr>
          <w:rFonts w:eastAsia="Times New Roman" w:cs="Times New Roman"/>
          <w:color w:val="000000" w:themeColor="text1"/>
          <w:szCs w:val="28"/>
          <w:lang w:val="en-US" w:eastAsia="vi-VN"/>
        </w:rPr>
        <w:t>chính</w:t>
      </w:r>
      <w:proofErr w:type="spellEnd"/>
      <w:r>
        <w:rPr>
          <w:rFonts w:eastAsia="Times New Roman" w:cs="Times New Roman"/>
          <w:color w:val="000000" w:themeColor="text1"/>
          <w:szCs w:val="28"/>
          <w:lang w:val="en-US" w:eastAsia="vi-VN"/>
        </w:rPr>
        <w:t>,</w:t>
      </w:r>
      <w:r w:rsidR="00646539" w:rsidRPr="00983EA8">
        <w:rPr>
          <w:rFonts w:eastAsia="Times New Roman" w:cs="Times New Roman"/>
          <w:color w:val="000000" w:themeColor="text1"/>
          <w:szCs w:val="28"/>
          <w:lang w:eastAsia="vi-VN"/>
        </w:rPr>
        <w:t xml:space="preserve"> Bệnh viện GTVT Vĩnh Phúc</w:t>
      </w:r>
    </w:p>
    <w:p w:rsidR="00096DFF" w:rsidRPr="00983EA8" w:rsidRDefault="00983EA8" w:rsidP="00111678">
      <w:pPr>
        <w:shd w:val="clear" w:color="auto" w:fill="FFFFFF"/>
        <w:tabs>
          <w:tab w:val="left" w:pos="709"/>
        </w:tabs>
        <w:spacing w:after="0" w:line="360" w:lineRule="auto"/>
        <w:jc w:val="both"/>
        <w:rPr>
          <w:rFonts w:eastAsia="Times New Roman" w:cs="Times New Roman"/>
          <w:iCs/>
          <w:color w:val="000000" w:themeColor="text1"/>
          <w:szCs w:val="28"/>
          <w:lang w:eastAsia="vi-VN"/>
        </w:rPr>
      </w:pPr>
      <w:r w:rsidRPr="00983EA8">
        <w:rPr>
          <w:rFonts w:eastAsia="Times New Roman" w:cs="Times New Roman"/>
          <w:iCs/>
          <w:color w:val="000000" w:themeColor="text1"/>
          <w:szCs w:val="28"/>
          <w:lang w:eastAsia="vi-VN"/>
        </w:rPr>
        <w:tab/>
      </w:r>
      <w:r w:rsidR="00646539" w:rsidRPr="00983EA8">
        <w:rPr>
          <w:rFonts w:eastAsia="Times New Roman" w:cs="Times New Roman"/>
          <w:iCs/>
          <w:color w:val="000000" w:themeColor="text1"/>
          <w:szCs w:val="28"/>
          <w:lang w:eastAsia="vi-VN"/>
        </w:rPr>
        <w:t>- Nhận Bản sao PDF qua email:</w:t>
      </w:r>
      <w:r w:rsidR="00B035C0" w:rsidRPr="00B035C0">
        <w:rPr>
          <w:rFonts w:eastAsia="Times New Roman" w:cs="Times New Roman"/>
          <w:iCs/>
          <w:color w:val="000000" w:themeColor="text1"/>
          <w:szCs w:val="28"/>
          <w:lang w:val="en-US" w:eastAsia="vi-VN"/>
        </w:rPr>
        <w:t xml:space="preserve"> </w:t>
      </w:r>
      <w:hyperlink r:id="rId6" w:history="1">
        <w:r w:rsidR="00B035C0" w:rsidRPr="002E2C1A">
          <w:rPr>
            <w:rStyle w:val="Hyperlink"/>
            <w:rFonts w:eastAsia="Times New Roman" w:cs="Times New Roman"/>
            <w:iCs/>
            <w:szCs w:val="28"/>
            <w:lang w:val="en-US" w:eastAsia="vi-VN"/>
          </w:rPr>
          <w:t>tchcbvgtvtvp</w:t>
        </w:r>
        <w:r w:rsidR="00B035C0" w:rsidRPr="002E2C1A">
          <w:rPr>
            <w:rStyle w:val="Hyperlink"/>
            <w:rFonts w:eastAsia="Times New Roman" w:cs="Times New Roman"/>
            <w:iCs/>
            <w:szCs w:val="28"/>
            <w:lang w:eastAsia="vi-VN"/>
          </w:rPr>
          <w:t>@gmail.com</w:t>
        </w:r>
      </w:hyperlink>
    </w:p>
    <w:p w:rsidR="00646539" w:rsidRPr="00983EA8" w:rsidRDefault="00983EA8" w:rsidP="00111678">
      <w:pPr>
        <w:shd w:val="clear" w:color="auto" w:fill="FFFFFF"/>
        <w:tabs>
          <w:tab w:val="left" w:pos="709"/>
        </w:tabs>
        <w:spacing w:after="0" w:line="360" w:lineRule="auto"/>
        <w:jc w:val="both"/>
        <w:rPr>
          <w:rFonts w:eastAsia="Times New Roman" w:cs="Times New Roman"/>
          <w:iCs/>
          <w:color w:val="000000" w:themeColor="text1"/>
          <w:szCs w:val="28"/>
          <w:lang w:eastAsia="vi-VN"/>
        </w:rPr>
      </w:pPr>
      <w:r w:rsidRPr="00983EA8">
        <w:rPr>
          <w:rFonts w:eastAsia="Times New Roman" w:cs="Times New Roman"/>
          <w:iCs/>
          <w:color w:val="000000" w:themeColor="text1"/>
          <w:szCs w:val="28"/>
          <w:lang w:eastAsia="vi-VN"/>
        </w:rPr>
        <w:tab/>
      </w:r>
      <w:r w:rsidR="00AE2908" w:rsidRPr="00983EA8">
        <w:rPr>
          <w:rFonts w:eastAsia="Times New Roman" w:cs="Times New Roman"/>
          <w:iCs/>
          <w:color w:val="000000" w:themeColor="text1"/>
          <w:szCs w:val="28"/>
          <w:lang w:eastAsia="vi-VN"/>
        </w:rPr>
        <w:t>- Địa chỉ: Tiền Châu – Phúc Yên – Vĩnh Phúc</w:t>
      </w:r>
    </w:p>
    <w:p w:rsidR="00096DFF" w:rsidRPr="00111678" w:rsidRDefault="00983EA8" w:rsidP="00111678">
      <w:pPr>
        <w:shd w:val="clear" w:color="auto" w:fill="FFFFFF"/>
        <w:tabs>
          <w:tab w:val="left" w:pos="709"/>
        </w:tabs>
        <w:spacing w:after="0" w:line="360" w:lineRule="auto"/>
        <w:jc w:val="both"/>
        <w:rPr>
          <w:rFonts w:eastAsia="Times New Roman" w:cs="Times New Roman"/>
          <w:color w:val="000000" w:themeColor="text1"/>
          <w:szCs w:val="28"/>
          <w:lang w:val="en-US" w:eastAsia="vi-VN"/>
        </w:rPr>
      </w:pPr>
      <w:r w:rsidRPr="00983EA8">
        <w:rPr>
          <w:rFonts w:eastAsia="Times New Roman" w:cs="Times New Roman"/>
          <w:color w:val="000000" w:themeColor="text1"/>
          <w:szCs w:val="28"/>
          <w:lang w:eastAsia="vi-VN"/>
        </w:rPr>
        <w:tab/>
      </w:r>
      <w:r w:rsidR="00096DFF" w:rsidRPr="00983EA8">
        <w:rPr>
          <w:rFonts w:eastAsia="Times New Roman" w:cs="Times New Roman"/>
          <w:color w:val="000000" w:themeColor="text1"/>
          <w:szCs w:val="28"/>
          <w:lang w:eastAsia="vi-VN"/>
        </w:rPr>
        <w:t>4.</w:t>
      </w:r>
      <w:r w:rsidR="00A54CEF" w:rsidRPr="00983EA8">
        <w:rPr>
          <w:rFonts w:eastAsia="Times New Roman" w:cs="Times New Roman"/>
          <w:color w:val="000000" w:themeColor="text1"/>
          <w:szCs w:val="28"/>
          <w:lang w:eastAsia="vi-VN"/>
        </w:rPr>
        <w:t xml:space="preserve"> T</w:t>
      </w:r>
      <w:r w:rsidR="00726676" w:rsidRPr="00983EA8">
        <w:rPr>
          <w:rFonts w:eastAsia="Times New Roman" w:cs="Times New Roman"/>
          <w:color w:val="000000" w:themeColor="text1"/>
          <w:szCs w:val="28"/>
          <w:lang w:eastAsia="vi-VN"/>
        </w:rPr>
        <w:t xml:space="preserve">hời hạn tiếp nhận báo giá: Từ </w:t>
      </w:r>
      <w:r w:rsidR="00F27B8D" w:rsidRPr="00983EA8">
        <w:rPr>
          <w:rFonts w:eastAsia="Times New Roman" w:cs="Times New Roman"/>
          <w:color w:val="000000" w:themeColor="text1"/>
          <w:szCs w:val="28"/>
          <w:lang w:eastAsia="vi-VN"/>
        </w:rPr>
        <w:t>1</w:t>
      </w:r>
      <w:r w:rsidR="00502AEF" w:rsidRPr="00983EA8">
        <w:rPr>
          <w:rFonts w:eastAsia="Times New Roman" w:cs="Times New Roman"/>
          <w:color w:val="000000" w:themeColor="text1"/>
          <w:szCs w:val="28"/>
          <w:lang w:eastAsia="vi-VN"/>
        </w:rPr>
        <w:t>4</w:t>
      </w:r>
      <w:r w:rsidR="00096DFF" w:rsidRPr="00983EA8">
        <w:rPr>
          <w:rFonts w:eastAsia="Times New Roman" w:cs="Times New Roman"/>
          <w:color w:val="000000" w:themeColor="text1"/>
          <w:szCs w:val="28"/>
          <w:lang w:eastAsia="vi-VN"/>
        </w:rPr>
        <w:t xml:space="preserve">h ngày </w:t>
      </w:r>
      <w:r w:rsidR="00516E16">
        <w:rPr>
          <w:rFonts w:eastAsia="Times New Roman" w:cs="Times New Roman"/>
          <w:color w:val="000000" w:themeColor="text1"/>
          <w:szCs w:val="28"/>
          <w:lang w:val="en-US" w:eastAsia="vi-VN"/>
        </w:rPr>
        <w:t>16</w:t>
      </w:r>
      <w:r w:rsidR="00726676" w:rsidRPr="00983EA8">
        <w:rPr>
          <w:rFonts w:eastAsia="Times New Roman" w:cs="Times New Roman"/>
          <w:color w:val="000000" w:themeColor="text1"/>
          <w:szCs w:val="28"/>
          <w:lang w:eastAsia="vi-VN"/>
        </w:rPr>
        <w:t>/</w:t>
      </w:r>
      <w:r w:rsidR="002209D6">
        <w:rPr>
          <w:rFonts w:eastAsia="Times New Roman" w:cs="Times New Roman"/>
          <w:color w:val="000000" w:themeColor="text1"/>
          <w:szCs w:val="28"/>
          <w:lang w:val="en-US" w:eastAsia="vi-VN"/>
        </w:rPr>
        <w:t>1</w:t>
      </w:r>
      <w:r w:rsidR="00516E16">
        <w:rPr>
          <w:rFonts w:eastAsia="Times New Roman" w:cs="Times New Roman"/>
          <w:color w:val="000000" w:themeColor="text1"/>
          <w:szCs w:val="28"/>
          <w:lang w:val="en-US" w:eastAsia="vi-VN"/>
        </w:rPr>
        <w:t>2</w:t>
      </w:r>
      <w:r w:rsidR="00CB6457" w:rsidRPr="00983EA8">
        <w:rPr>
          <w:rFonts w:eastAsia="Times New Roman" w:cs="Times New Roman"/>
          <w:color w:val="000000" w:themeColor="text1"/>
          <w:szCs w:val="28"/>
          <w:lang w:eastAsia="vi-VN"/>
        </w:rPr>
        <w:t>/2024</w:t>
      </w:r>
      <w:r w:rsidR="00AE719C" w:rsidRPr="00983EA8">
        <w:rPr>
          <w:rFonts w:eastAsia="Times New Roman" w:cs="Times New Roman"/>
          <w:color w:val="000000" w:themeColor="text1"/>
          <w:szCs w:val="28"/>
          <w:lang w:eastAsia="vi-VN"/>
        </w:rPr>
        <w:t xml:space="preserve"> đến trước 1</w:t>
      </w:r>
      <w:r w:rsidR="00502AEF" w:rsidRPr="00983EA8">
        <w:rPr>
          <w:rFonts w:eastAsia="Times New Roman" w:cs="Times New Roman"/>
          <w:color w:val="000000" w:themeColor="text1"/>
          <w:szCs w:val="28"/>
          <w:lang w:eastAsia="vi-VN"/>
        </w:rPr>
        <w:t>4</w:t>
      </w:r>
      <w:r w:rsidR="00096DFF" w:rsidRPr="00983EA8">
        <w:rPr>
          <w:rFonts w:eastAsia="Times New Roman" w:cs="Times New Roman"/>
          <w:color w:val="000000" w:themeColor="text1"/>
          <w:szCs w:val="28"/>
          <w:lang w:eastAsia="vi-VN"/>
        </w:rPr>
        <w:t xml:space="preserve">h ngày </w:t>
      </w:r>
      <w:r w:rsidR="00516E16">
        <w:rPr>
          <w:rFonts w:eastAsia="Times New Roman" w:cs="Times New Roman"/>
          <w:color w:val="000000" w:themeColor="text1"/>
          <w:szCs w:val="28"/>
          <w:lang w:val="en-US" w:eastAsia="vi-VN"/>
        </w:rPr>
        <w:t>23/12</w:t>
      </w:r>
      <w:r w:rsidR="00CB6457" w:rsidRPr="00983EA8">
        <w:rPr>
          <w:rFonts w:eastAsia="Times New Roman" w:cs="Times New Roman"/>
          <w:color w:val="000000" w:themeColor="text1"/>
          <w:szCs w:val="28"/>
          <w:lang w:eastAsia="vi-VN"/>
        </w:rPr>
        <w:t>/2024</w:t>
      </w:r>
      <w:r w:rsidR="00111678">
        <w:rPr>
          <w:rFonts w:eastAsia="Times New Roman" w:cs="Times New Roman"/>
          <w:color w:val="000000" w:themeColor="text1"/>
          <w:szCs w:val="28"/>
          <w:lang w:val="en-US" w:eastAsia="vi-VN"/>
        </w:rPr>
        <w:t>.</w:t>
      </w:r>
    </w:p>
    <w:p w:rsidR="00096DFF" w:rsidRPr="00983EA8" w:rsidRDefault="00983EA8" w:rsidP="00111678">
      <w:pPr>
        <w:shd w:val="clear" w:color="auto" w:fill="FFFFFF"/>
        <w:tabs>
          <w:tab w:val="left" w:pos="709"/>
        </w:tabs>
        <w:spacing w:after="0" w:line="360" w:lineRule="auto"/>
        <w:jc w:val="both"/>
        <w:rPr>
          <w:rFonts w:eastAsia="Times New Roman" w:cs="Times New Roman"/>
          <w:color w:val="000000" w:themeColor="text1"/>
          <w:szCs w:val="28"/>
          <w:lang w:eastAsia="vi-VN"/>
        </w:rPr>
      </w:pPr>
      <w:r w:rsidRPr="00983EA8">
        <w:rPr>
          <w:rFonts w:eastAsia="Times New Roman" w:cs="Times New Roman"/>
          <w:color w:val="000000" w:themeColor="text1"/>
          <w:szCs w:val="28"/>
          <w:lang w:eastAsia="vi-VN"/>
        </w:rPr>
        <w:tab/>
      </w:r>
      <w:r w:rsidR="00096DFF" w:rsidRPr="00983EA8">
        <w:rPr>
          <w:rFonts w:eastAsia="Times New Roman" w:cs="Times New Roman"/>
          <w:color w:val="000000" w:themeColor="text1"/>
          <w:szCs w:val="28"/>
          <w:lang w:eastAsia="vi-VN"/>
        </w:rPr>
        <w:t>Các báo giá nhận được sau thời điểm nêu trên sẽ không được xem xét.</w:t>
      </w:r>
    </w:p>
    <w:p w:rsidR="00096DFF" w:rsidRPr="00983EA8" w:rsidRDefault="00983EA8" w:rsidP="00111678">
      <w:pPr>
        <w:shd w:val="clear" w:color="auto" w:fill="FFFFFF"/>
        <w:tabs>
          <w:tab w:val="left" w:pos="709"/>
        </w:tabs>
        <w:spacing w:after="0" w:line="360" w:lineRule="auto"/>
        <w:jc w:val="both"/>
        <w:rPr>
          <w:rFonts w:eastAsia="Times New Roman" w:cs="Times New Roman"/>
          <w:color w:val="000000" w:themeColor="text1"/>
          <w:szCs w:val="28"/>
          <w:lang w:eastAsia="vi-VN"/>
        </w:rPr>
      </w:pPr>
      <w:r w:rsidRPr="00983EA8">
        <w:rPr>
          <w:rFonts w:eastAsia="Times New Roman" w:cs="Times New Roman"/>
          <w:color w:val="000000" w:themeColor="text1"/>
          <w:szCs w:val="28"/>
          <w:lang w:eastAsia="vi-VN"/>
        </w:rPr>
        <w:tab/>
      </w:r>
      <w:r w:rsidR="00096DFF" w:rsidRPr="00983EA8">
        <w:rPr>
          <w:rFonts w:eastAsia="Times New Roman" w:cs="Times New Roman"/>
          <w:color w:val="000000" w:themeColor="text1"/>
          <w:szCs w:val="28"/>
          <w:lang w:eastAsia="vi-VN"/>
        </w:rPr>
        <w:t>5. Thời hạn có hiệ</w:t>
      </w:r>
      <w:r w:rsidR="00646539" w:rsidRPr="00983EA8">
        <w:rPr>
          <w:rFonts w:eastAsia="Times New Roman" w:cs="Times New Roman"/>
          <w:color w:val="000000" w:themeColor="text1"/>
          <w:szCs w:val="28"/>
          <w:lang w:eastAsia="vi-VN"/>
        </w:rPr>
        <w:t xml:space="preserve">u lực của báo giá: Tối thiểu </w:t>
      </w:r>
      <w:r w:rsidR="00516E16">
        <w:rPr>
          <w:rFonts w:eastAsia="Times New Roman" w:cs="Times New Roman"/>
          <w:color w:val="000000" w:themeColor="text1"/>
          <w:szCs w:val="28"/>
          <w:lang w:val="en-US" w:eastAsia="vi-VN"/>
        </w:rPr>
        <w:t>3</w:t>
      </w:r>
      <w:r w:rsidR="00AE2908" w:rsidRPr="00983EA8">
        <w:rPr>
          <w:rFonts w:eastAsia="Times New Roman" w:cs="Times New Roman"/>
          <w:color w:val="000000" w:themeColor="text1"/>
          <w:szCs w:val="28"/>
          <w:lang w:eastAsia="vi-VN"/>
        </w:rPr>
        <w:t>0</w:t>
      </w:r>
      <w:r w:rsidR="00096DFF" w:rsidRPr="00983EA8">
        <w:rPr>
          <w:rFonts w:eastAsia="Times New Roman" w:cs="Times New Roman"/>
          <w:color w:val="000000" w:themeColor="text1"/>
          <w:szCs w:val="28"/>
          <w:lang w:eastAsia="vi-VN"/>
        </w:rPr>
        <w:t xml:space="preserve"> ngày kể từ ngày </w:t>
      </w:r>
      <w:proofErr w:type="spellStart"/>
      <w:r w:rsidR="00BC0082">
        <w:rPr>
          <w:rFonts w:eastAsia="Times New Roman" w:cs="Times New Roman"/>
          <w:color w:val="000000" w:themeColor="text1"/>
          <w:szCs w:val="28"/>
          <w:lang w:val="en-US" w:eastAsia="vi-VN"/>
        </w:rPr>
        <w:t>đơn</w:t>
      </w:r>
      <w:proofErr w:type="spellEnd"/>
      <w:r w:rsidR="00BC0082">
        <w:rPr>
          <w:rFonts w:eastAsia="Times New Roman" w:cs="Times New Roman"/>
          <w:color w:val="000000" w:themeColor="text1"/>
          <w:szCs w:val="28"/>
          <w:lang w:val="en-US" w:eastAsia="vi-VN"/>
        </w:rPr>
        <w:t xml:space="preserve"> </w:t>
      </w:r>
      <w:proofErr w:type="spellStart"/>
      <w:r w:rsidR="00BC0082">
        <w:rPr>
          <w:rFonts w:eastAsia="Times New Roman" w:cs="Times New Roman"/>
          <w:color w:val="000000" w:themeColor="text1"/>
          <w:szCs w:val="28"/>
          <w:lang w:val="en-US" w:eastAsia="vi-VN"/>
        </w:rPr>
        <w:t>vị</w:t>
      </w:r>
      <w:proofErr w:type="spellEnd"/>
      <w:r w:rsidR="00BC0082">
        <w:rPr>
          <w:rFonts w:eastAsia="Times New Roman" w:cs="Times New Roman"/>
          <w:color w:val="000000" w:themeColor="text1"/>
          <w:szCs w:val="28"/>
          <w:lang w:val="en-US" w:eastAsia="vi-VN"/>
        </w:rPr>
        <w:t xml:space="preserve"> </w:t>
      </w:r>
      <w:proofErr w:type="spellStart"/>
      <w:r w:rsidR="00BC0082">
        <w:rPr>
          <w:rFonts w:eastAsia="Times New Roman" w:cs="Times New Roman"/>
          <w:color w:val="000000" w:themeColor="text1"/>
          <w:szCs w:val="28"/>
          <w:lang w:val="en-US" w:eastAsia="vi-VN"/>
        </w:rPr>
        <w:t>báo</w:t>
      </w:r>
      <w:proofErr w:type="spellEnd"/>
      <w:r w:rsidR="00BC0082">
        <w:rPr>
          <w:rFonts w:eastAsia="Times New Roman" w:cs="Times New Roman"/>
          <w:color w:val="000000" w:themeColor="text1"/>
          <w:szCs w:val="28"/>
          <w:lang w:val="en-US" w:eastAsia="vi-VN"/>
        </w:rPr>
        <w:t xml:space="preserve"> </w:t>
      </w:r>
      <w:proofErr w:type="spellStart"/>
      <w:r w:rsidR="00BC0082">
        <w:rPr>
          <w:rFonts w:eastAsia="Times New Roman" w:cs="Times New Roman"/>
          <w:color w:val="000000" w:themeColor="text1"/>
          <w:szCs w:val="28"/>
          <w:lang w:val="en-US" w:eastAsia="vi-VN"/>
        </w:rPr>
        <w:t>giá</w:t>
      </w:r>
      <w:proofErr w:type="spellEnd"/>
      <w:r w:rsidR="00BC0082">
        <w:rPr>
          <w:rFonts w:eastAsia="Times New Roman" w:cs="Times New Roman"/>
          <w:color w:val="000000" w:themeColor="text1"/>
          <w:szCs w:val="28"/>
          <w:lang w:val="en-US" w:eastAsia="vi-VN"/>
        </w:rPr>
        <w:t>.</w:t>
      </w:r>
    </w:p>
    <w:p w:rsidR="00096DFF" w:rsidRPr="00983EA8" w:rsidRDefault="00983EA8" w:rsidP="00111678">
      <w:pPr>
        <w:shd w:val="clear" w:color="auto" w:fill="FFFFFF"/>
        <w:tabs>
          <w:tab w:val="left" w:pos="709"/>
        </w:tabs>
        <w:spacing w:after="0" w:line="360" w:lineRule="auto"/>
        <w:jc w:val="both"/>
        <w:rPr>
          <w:rFonts w:eastAsia="Times New Roman" w:cs="Times New Roman"/>
          <w:color w:val="000000" w:themeColor="text1"/>
          <w:szCs w:val="28"/>
          <w:lang w:eastAsia="vi-VN"/>
        </w:rPr>
      </w:pPr>
      <w:r w:rsidRPr="00983EA8">
        <w:rPr>
          <w:rFonts w:eastAsia="Times New Roman" w:cs="Times New Roman"/>
          <w:b/>
          <w:bCs/>
          <w:color w:val="000000" w:themeColor="text1"/>
          <w:szCs w:val="28"/>
          <w:lang w:eastAsia="vi-VN"/>
        </w:rPr>
        <w:tab/>
      </w:r>
      <w:r w:rsidR="00096DFF" w:rsidRPr="00983EA8">
        <w:rPr>
          <w:rFonts w:eastAsia="Times New Roman" w:cs="Times New Roman"/>
          <w:b/>
          <w:bCs/>
          <w:color w:val="000000" w:themeColor="text1"/>
          <w:szCs w:val="28"/>
          <w:lang w:eastAsia="vi-VN"/>
        </w:rPr>
        <w:t>II. Nội dung yêu cầu báo giá:</w:t>
      </w:r>
    </w:p>
    <w:p w:rsidR="00210195" w:rsidRDefault="00983EA8" w:rsidP="00111678">
      <w:pPr>
        <w:pStyle w:val="ListParagraph"/>
        <w:shd w:val="clear" w:color="auto" w:fill="FFFFFF"/>
        <w:tabs>
          <w:tab w:val="left" w:pos="709"/>
        </w:tabs>
        <w:spacing w:after="0" w:line="360" w:lineRule="auto"/>
        <w:ind w:left="0"/>
        <w:jc w:val="both"/>
        <w:rPr>
          <w:rFonts w:eastAsia="Times New Roman" w:cs="Times New Roman"/>
          <w:color w:val="000000" w:themeColor="text1"/>
          <w:szCs w:val="28"/>
          <w:lang w:eastAsia="vi-VN"/>
        </w:rPr>
      </w:pPr>
      <w:r w:rsidRPr="00983EA8">
        <w:rPr>
          <w:rFonts w:eastAsia="Times New Roman" w:cs="Times New Roman"/>
          <w:color w:val="000000" w:themeColor="text1"/>
          <w:szCs w:val="28"/>
          <w:lang w:eastAsia="vi-VN"/>
        </w:rPr>
        <w:lastRenderedPageBreak/>
        <w:tab/>
      </w:r>
      <w:r w:rsidRPr="00983EA8">
        <w:rPr>
          <w:rFonts w:eastAsia="Times New Roman" w:cs="Times New Roman"/>
          <w:color w:val="000000" w:themeColor="text1"/>
          <w:szCs w:val="28"/>
          <w:lang w:val="en-US" w:eastAsia="vi-VN"/>
        </w:rPr>
        <w:t xml:space="preserve">1. </w:t>
      </w:r>
      <w:r w:rsidR="006361DF" w:rsidRPr="00983EA8">
        <w:rPr>
          <w:rFonts w:eastAsia="Times New Roman" w:cs="Times New Roman"/>
          <w:color w:val="000000" w:themeColor="text1"/>
          <w:szCs w:val="28"/>
          <w:lang w:eastAsia="vi-VN"/>
        </w:rPr>
        <w:t>Danh mục</w:t>
      </w:r>
      <w:r w:rsidR="00AE2908" w:rsidRPr="00983EA8">
        <w:rPr>
          <w:rFonts w:eastAsia="Times New Roman" w:cs="Times New Roman"/>
          <w:color w:val="000000" w:themeColor="text1"/>
          <w:szCs w:val="28"/>
          <w:lang w:eastAsia="vi-VN"/>
        </w:rPr>
        <w:t xml:space="preserve"> cần báo giá</w:t>
      </w:r>
      <w:r w:rsidR="00096DFF" w:rsidRPr="00983EA8">
        <w:rPr>
          <w:rFonts w:eastAsia="Times New Roman" w:cs="Times New Roman"/>
          <w:color w:val="000000" w:themeColor="text1"/>
          <w:szCs w:val="28"/>
          <w:lang w:eastAsia="vi-VN"/>
        </w:rPr>
        <w:t xml:space="preserve"> chi tiế</w:t>
      </w:r>
      <w:r w:rsidR="00055C80" w:rsidRPr="00983EA8">
        <w:rPr>
          <w:rFonts w:eastAsia="Times New Roman" w:cs="Times New Roman"/>
          <w:color w:val="000000" w:themeColor="text1"/>
          <w:szCs w:val="28"/>
          <w:lang w:eastAsia="vi-VN"/>
        </w:rPr>
        <w:t>t theo bảng sa</w:t>
      </w:r>
      <w:r w:rsidR="00852033" w:rsidRPr="00983EA8">
        <w:rPr>
          <w:rFonts w:eastAsia="Times New Roman" w:cs="Times New Roman"/>
          <w:color w:val="000000" w:themeColor="text1"/>
          <w:szCs w:val="28"/>
          <w:lang w:eastAsia="vi-VN"/>
        </w:rPr>
        <w:t>u:</w:t>
      </w:r>
    </w:p>
    <w:tbl>
      <w:tblPr>
        <w:tblW w:w="5382"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574"/>
        <w:gridCol w:w="4683"/>
        <w:gridCol w:w="2688"/>
        <w:gridCol w:w="1138"/>
        <w:gridCol w:w="1129"/>
      </w:tblGrid>
      <w:tr w:rsidR="007076A0" w:rsidRPr="003B1E10" w:rsidTr="00224D8B">
        <w:tc>
          <w:tcPr>
            <w:tcW w:w="28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9861E0" w:rsidRDefault="00AE2908" w:rsidP="009C0921">
            <w:pPr>
              <w:spacing w:after="0" w:line="240" w:lineRule="auto"/>
              <w:jc w:val="center"/>
              <w:rPr>
                <w:rFonts w:cs="Times New Roman"/>
                <w:sz w:val="24"/>
                <w:szCs w:val="24"/>
              </w:rPr>
            </w:pPr>
            <w:r w:rsidRPr="009861E0">
              <w:rPr>
                <w:rFonts w:cs="Times New Roman"/>
                <w:b/>
                <w:bCs/>
                <w:sz w:val="24"/>
                <w:szCs w:val="24"/>
              </w:rPr>
              <w:t>TT</w:t>
            </w:r>
          </w:p>
        </w:tc>
        <w:tc>
          <w:tcPr>
            <w:tcW w:w="22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9861E0" w:rsidRDefault="00AE2908" w:rsidP="009C0921">
            <w:pPr>
              <w:spacing w:after="0" w:line="240" w:lineRule="auto"/>
              <w:jc w:val="center"/>
              <w:rPr>
                <w:rFonts w:cs="Times New Roman"/>
                <w:sz w:val="24"/>
                <w:szCs w:val="24"/>
                <w:lang w:val="en-US"/>
              </w:rPr>
            </w:pPr>
            <w:r w:rsidRPr="009861E0">
              <w:rPr>
                <w:rFonts w:cs="Times New Roman"/>
                <w:b/>
                <w:bCs/>
                <w:sz w:val="24"/>
                <w:szCs w:val="24"/>
              </w:rPr>
              <w:t xml:space="preserve">Danh mục </w:t>
            </w:r>
          </w:p>
        </w:tc>
        <w:tc>
          <w:tcPr>
            <w:tcW w:w="13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9861E0" w:rsidRDefault="00AE2908" w:rsidP="009C0921">
            <w:pPr>
              <w:spacing w:after="0" w:line="240" w:lineRule="auto"/>
              <w:jc w:val="center"/>
              <w:rPr>
                <w:rFonts w:cs="Times New Roman"/>
                <w:sz w:val="24"/>
                <w:szCs w:val="24"/>
              </w:rPr>
            </w:pPr>
            <w:r w:rsidRPr="009861E0">
              <w:rPr>
                <w:rFonts w:cs="Times New Roman"/>
                <w:b/>
                <w:bCs/>
                <w:sz w:val="24"/>
                <w:szCs w:val="24"/>
              </w:rPr>
              <w:t>Mô tả yêu cầu về tính năng, thông số kỹ thuật và các thông tin liên quan về kỹ thuật</w:t>
            </w:r>
          </w:p>
        </w:tc>
        <w:tc>
          <w:tcPr>
            <w:tcW w:w="5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9861E0" w:rsidRDefault="00AE2908" w:rsidP="00224D8B">
            <w:pPr>
              <w:spacing w:after="0" w:line="240" w:lineRule="auto"/>
              <w:jc w:val="center"/>
              <w:rPr>
                <w:rFonts w:cs="Times New Roman"/>
                <w:sz w:val="24"/>
                <w:szCs w:val="24"/>
              </w:rPr>
            </w:pPr>
            <w:r w:rsidRPr="009861E0">
              <w:rPr>
                <w:rFonts w:cs="Times New Roman"/>
                <w:b/>
                <w:bCs/>
                <w:sz w:val="24"/>
                <w:szCs w:val="24"/>
              </w:rPr>
              <w:t>Số lượng/khối lượng</w:t>
            </w:r>
          </w:p>
        </w:tc>
        <w:tc>
          <w:tcPr>
            <w:tcW w:w="5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9861E0" w:rsidRDefault="00AE2908" w:rsidP="009C0921">
            <w:pPr>
              <w:spacing w:after="0" w:line="240" w:lineRule="auto"/>
              <w:jc w:val="center"/>
              <w:rPr>
                <w:rFonts w:cs="Times New Roman"/>
                <w:sz w:val="24"/>
                <w:szCs w:val="24"/>
              </w:rPr>
            </w:pPr>
            <w:r w:rsidRPr="009861E0">
              <w:rPr>
                <w:rFonts w:cs="Times New Roman"/>
                <w:b/>
                <w:bCs/>
                <w:sz w:val="24"/>
                <w:szCs w:val="24"/>
              </w:rPr>
              <w:t>Đơn vị tính</w:t>
            </w:r>
          </w:p>
        </w:tc>
      </w:tr>
      <w:tr w:rsidR="00224D8B" w:rsidRPr="003B1E10" w:rsidTr="00224D8B">
        <w:tblPrEx>
          <w:tblBorders>
            <w:top w:val="none" w:sz="0" w:space="0" w:color="auto"/>
            <w:bottom w:val="none" w:sz="0" w:space="0" w:color="auto"/>
            <w:insideH w:val="none" w:sz="0" w:space="0" w:color="auto"/>
            <w:insideV w:val="none" w:sz="0" w:space="0" w:color="auto"/>
          </w:tblBorders>
        </w:tblPrEx>
        <w:trPr>
          <w:trHeight w:val="497"/>
        </w:trPr>
        <w:tc>
          <w:tcPr>
            <w:tcW w:w="2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4D8B" w:rsidRPr="00224D8B" w:rsidRDefault="00224D8B" w:rsidP="009861E0">
            <w:pPr>
              <w:spacing w:after="0" w:line="240" w:lineRule="auto"/>
              <w:jc w:val="center"/>
              <w:rPr>
                <w:rFonts w:cs="Times New Roman"/>
                <w:sz w:val="26"/>
                <w:szCs w:val="26"/>
                <w:lang w:val="en-US"/>
              </w:rPr>
            </w:pPr>
            <w:r w:rsidRPr="00224D8B">
              <w:rPr>
                <w:rFonts w:cs="Times New Roman"/>
                <w:sz w:val="26"/>
                <w:szCs w:val="26"/>
                <w:lang w:val="en-US"/>
              </w:rPr>
              <w:t>1</w:t>
            </w:r>
          </w:p>
        </w:tc>
        <w:tc>
          <w:tcPr>
            <w:tcW w:w="229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24D8B" w:rsidRPr="00224D8B" w:rsidRDefault="00224D8B" w:rsidP="009861E0">
            <w:pPr>
              <w:spacing w:after="0" w:line="240" w:lineRule="auto"/>
              <w:rPr>
                <w:rFonts w:cs="Times New Roman"/>
                <w:color w:val="000000"/>
                <w:sz w:val="26"/>
                <w:szCs w:val="26"/>
              </w:rPr>
            </w:pPr>
            <w:r w:rsidRPr="00224D8B">
              <w:rPr>
                <w:rFonts w:cs="Times New Roman"/>
                <w:color w:val="000000"/>
                <w:sz w:val="26"/>
                <w:szCs w:val="26"/>
              </w:rPr>
              <w:t>Bệnh án/khoa</w:t>
            </w:r>
          </w:p>
        </w:tc>
        <w:tc>
          <w:tcPr>
            <w:tcW w:w="131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4D8B" w:rsidRPr="009861E0" w:rsidRDefault="009861E0" w:rsidP="009861E0">
            <w:pPr>
              <w:spacing w:after="0" w:line="240" w:lineRule="auto"/>
              <w:jc w:val="center"/>
              <w:rPr>
                <w:color w:val="000000"/>
                <w:lang w:val="en-US"/>
              </w:rPr>
            </w:pPr>
            <w:r>
              <w:rPr>
                <w:color w:val="000000"/>
              </w:rPr>
              <w:t>A3</w:t>
            </w:r>
            <w:r>
              <w:rPr>
                <w:color w:val="000000"/>
                <w:lang w:val="en-US"/>
              </w:rPr>
              <w:t>/4</w:t>
            </w:r>
            <w:r w:rsidR="00224D8B">
              <w:rPr>
                <w:color w:val="000000"/>
              </w:rPr>
              <w:t xml:space="preserve"> </w:t>
            </w:r>
            <w:proofErr w:type="spellStart"/>
            <w:r>
              <w:rPr>
                <w:color w:val="000000"/>
                <w:lang w:val="en-US"/>
              </w:rPr>
              <w:t>trang</w:t>
            </w:r>
            <w:proofErr w:type="spellEnd"/>
          </w:p>
        </w:tc>
        <w:tc>
          <w:tcPr>
            <w:tcW w:w="5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24D8B" w:rsidRDefault="00224D8B" w:rsidP="009861E0">
            <w:pPr>
              <w:spacing w:after="0" w:line="240" w:lineRule="auto"/>
              <w:jc w:val="center"/>
              <w:rPr>
                <w:color w:val="000000"/>
                <w:szCs w:val="28"/>
              </w:rPr>
            </w:pPr>
            <w:r>
              <w:rPr>
                <w:color w:val="000000"/>
                <w:szCs w:val="28"/>
              </w:rPr>
              <w:t>4,100</w:t>
            </w:r>
          </w:p>
        </w:tc>
        <w:tc>
          <w:tcPr>
            <w:tcW w:w="5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4D8B" w:rsidRPr="00224D8B" w:rsidRDefault="00224D8B" w:rsidP="009861E0">
            <w:pPr>
              <w:spacing w:after="0" w:line="240" w:lineRule="auto"/>
              <w:jc w:val="center"/>
              <w:rPr>
                <w:rFonts w:cs="Times New Roman"/>
                <w:sz w:val="26"/>
                <w:szCs w:val="26"/>
                <w:lang w:val="en-US"/>
              </w:rPr>
            </w:pPr>
            <w:proofErr w:type="spellStart"/>
            <w:r w:rsidRPr="00224D8B">
              <w:rPr>
                <w:rFonts w:cs="Times New Roman"/>
                <w:sz w:val="26"/>
                <w:szCs w:val="26"/>
                <w:lang w:val="en-US"/>
              </w:rPr>
              <w:t>Quyển</w:t>
            </w:r>
            <w:proofErr w:type="spellEnd"/>
          </w:p>
        </w:tc>
      </w:tr>
      <w:tr w:rsidR="00224D8B" w:rsidRPr="003B1E10" w:rsidTr="00224D8B">
        <w:tblPrEx>
          <w:tblBorders>
            <w:top w:val="none" w:sz="0" w:space="0" w:color="auto"/>
            <w:bottom w:val="none" w:sz="0" w:space="0" w:color="auto"/>
            <w:insideH w:val="none" w:sz="0" w:space="0" w:color="auto"/>
            <w:insideV w:val="none" w:sz="0" w:space="0" w:color="auto"/>
          </w:tblBorders>
        </w:tblPrEx>
        <w:trPr>
          <w:trHeight w:val="497"/>
        </w:trPr>
        <w:tc>
          <w:tcPr>
            <w:tcW w:w="2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4D8B" w:rsidRPr="00224D8B" w:rsidRDefault="00224D8B" w:rsidP="009861E0">
            <w:pPr>
              <w:spacing w:after="0" w:line="240" w:lineRule="auto"/>
              <w:jc w:val="center"/>
              <w:rPr>
                <w:rFonts w:cs="Times New Roman"/>
                <w:sz w:val="26"/>
                <w:szCs w:val="26"/>
                <w:lang w:val="en-US"/>
              </w:rPr>
            </w:pPr>
            <w:r w:rsidRPr="00224D8B">
              <w:rPr>
                <w:rFonts w:cs="Times New Roman"/>
                <w:sz w:val="26"/>
                <w:szCs w:val="26"/>
                <w:lang w:val="en-US"/>
              </w:rPr>
              <w:t>2</w:t>
            </w:r>
          </w:p>
        </w:tc>
        <w:tc>
          <w:tcPr>
            <w:tcW w:w="229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24D8B" w:rsidRPr="00224D8B" w:rsidRDefault="00224D8B" w:rsidP="009861E0">
            <w:pPr>
              <w:spacing w:after="0" w:line="240" w:lineRule="auto"/>
              <w:rPr>
                <w:rFonts w:cs="Times New Roman"/>
                <w:sz w:val="26"/>
                <w:szCs w:val="26"/>
              </w:rPr>
            </w:pPr>
            <w:r>
              <w:rPr>
                <w:rFonts w:cs="Times New Roman"/>
                <w:sz w:val="26"/>
                <w:szCs w:val="26"/>
              </w:rPr>
              <w:t xml:space="preserve">Túi phim X.Quang </w:t>
            </w:r>
          </w:p>
        </w:tc>
        <w:tc>
          <w:tcPr>
            <w:tcW w:w="131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4D8B" w:rsidRPr="00224D8B" w:rsidRDefault="00224D8B" w:rsidP="009861E0">
            <w:pPr>
              <w:spacing w:after="0" w:line="240" w:lineRule="auto"/>
              <w:jc w:val="center"/>
              <w:rPr>
                <w:rFonts w:cs="Times New Roman"/>
                <w:sz w:val="26"/>
                <w:szCs w:val="26"/>
              </w:rPr>
            </w:pPr>
            <w:r w:rsidRPr="00224D8B">
              <w:rPr>
                <w:rFonts w:cs="Times New Roman"/>
                <w:sz w:val="26"/>
                <w:szCs w:val="26"/>
              </w:rPr>
              <w:t>32*46</w:t>
            </w:r>
          </w:p>
        </w:tc>
        <w:tc>
          <w:tcPr>
            <w:tcW w:w="5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24D8B" w:rsidRDefault="00224D8B" w:rsidP="009861E0">
            <w:pPr>
              <w:spacing w:after="0" w:line="240" w:lineRule="auto"/>
              <w:jc w:val="center"/>
              <w:rPr>
                <w:szCs w:val="28"/>
              </w:rPr>
            </w:pPr>
            <w:r>
              <w:rPr>
                <w:szCs w:val="28"/>
              </w:rPr>
              <w:t>2,739</w:t>
            </w:r>
          </w:p>
        </w:tc>
        <w:tc>
          <w:tcPr>
            <w:tcW w:w="5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4D8B" w:rsidRPr="00224D8B" w:rsidRDefault="00ED3389" w:rsidP="009861E0">
            <w:pPr>
              <w:spacing w:after="0" w:line="240" w:lineRule="auto"/>
              <w:jc w:val="center"/>
              <w:rPr>
                <w:rFonts w:cs="Times New Roman"/>
                <w:sz w:val="26"/>
                <w:szCs w:val="26"/>
                <w:lang w:val="en-US"/>
              </w:rPr>
            </w:pPr>
            <w:proofErr w:type="spellStart"/>
            <w:r>
              <w:rPr>
                <w:rFonts w:cs="Times New Roman"/>
                <w:sz w:val="26"/>
                <w:szCs w:val="26"/>
                <w:lang w:val="en-US"/>
              </w:rPr>
              <w:t>Túi</w:t>
            </w:r>
            <w:proofErr w:type="spellEnd"/>
          </w:p>
        </w:tc>
      </w:tr>
      <w:tr w:rsidR="00224D8B" w:rsidRPr="003B1E10" w:rsidTr="00224D8B">
        <w:tblPrEx>
          <w:tblBorders>
            <w:top w:val="none" w:sz="0" w:space="0" w:color="auto"/>
            <w:bottom w:val="none" w:sz="0" w:space="0" w:color="auto"/>
            <w:insideH w:val="none" w:sz="0" w:space="0" w:color="auto"/>
            <w:insideV w:val="none" w:sz="0" w:space="0" w:color="auto"/>
          </w:tblBorders>
        </w:tblPrEx>
        <w:trPr>
          <w:trHeight w:val="497"/>
        </w:trPr>
        <w:tc>
          <w:tcPr>
            <w:tcW w:w="2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4D8B" w:rsidRPr="00224D8B" w:rsidRDefault="00224D8B" w:rsidP="009861E0">
            <w:pPr>
              <w:spacing w:after="0" w:line="240" w:lineRule="auto"/>
              <w:jc w:val="center"/>
              <w:rPr>
                <w:rFonts w:cs="Times New Roman"/>
                <w:sz w:val="26"/>
                <w:szCs w:val="26"/>
                <w:lang w:val="en-US"/>
              </w:rPr>
            </w:pPr>
            <w:r w:rsidRPr="00224D8B">
              <w:rPr>
                <w:rFonts w:cs="Times New Roman"/>
                <w:sz w:val="26"/>
                <w:szCs w:val="26"/>
                <w:lang w:val="en-US"/>
              </w:rPr>
              <w:t>3</w:t>
            </w:r>
          </w:p>
        </w:tc>
        <w:tc>
          <w:tcPr>
            <w:tcW w:w="229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24D8B" w:rsidRPr="00224D8B" w:rsidRDefault="00224D8B" w:rsidP="009861E0">
            <w:pPr>
              <w:spacing w:after="0" w:line="240" w:lineRule="auto"/>
              <w:rPr>
                <w:rFonts w:cs="Times New Roman"/>
                <w:color w:val="000000"/>
                <w:sz w:val="26"/>
                <w:szCs w:val="26"/>
              </w:rPr>
            </w:pPr>
            <w:r w:rsidRPr="00224D8B">
              <w:rPr>
                <w:rFonts w:cs="Times New Roman"/>
                <w:color w:val="000000"/>
                <w:sz w:val="26"/>
                <w:szCs w:val="26"/>
              </w:rPr>
              <w:t xml:space="preserve">Sổ ra vào chuyển viện </w:t>
            </w:r>
          </w:p>
        </w:tc>
        <w:tc>
          <w:tcPr>
            <w:tcW w:w="131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4D8B" w:rsidRPr="00ED3389" w:rsidRDefault="00ED3389" w:rsidP="009861E0">
            <w:pPr>
              <w:spacing w:after="0" w:line="240" w:lineRule="auto"/>
              <w:jc w:val="center"/>
              <w:rPr>
                <w:rFonts w:cs="Times New Roman"/>
                <w:sz w:val="26"/>
                <w:szCs w:val="26"/>
                <w:lang w:val="en-US"/>
              </w:rPr>
            </w:pPr>
            <w:r>
              <w:rPr>
                <w:rFonts w:cs="Times New Roman"/>
                <w:sz w:val="26"/>
                <w:szCs w:val="26"/>
                <w:lang w:val="en-US"/>
              </w:rPr>
              <w:t>A3</w:t>
            </w:r>
            <w:r w:rsidR="009861E0">
              <w:rPr>
                <w:rFonts w:cs="Times New Roman"/>
                <w:sz w:val="26"/>
                <w:szCs w:val="26"/>
                <w:lang w:val="en-US"/>
              </w:rPr>
              <w:t>/</w:t>
            </w:r>
            <w:r w:rsidR="009861E0" w:rsidRPr="00224D8B">
              <w:rPr>
                <w:rFonts w:cs="Times New Roman"/>
                <w:color w:val="000000"/>
                <w:sz w:val="26"/>
                <w:szCs w:val="26"/>
              </w:rPr>
              <w:t>200 trang</w:t>
            </w:r>
            <w:r>
              <w:rPr>
                <w:rFonts w:cs="Times New Roman"/>
                <w:sz w:val="26"/>
                <w:szCs w:val="26"/>
                <w:lang w:val="en-US"/>
              </w:rPr>
              <w:t xml:space="preserve"> </w:t>
            </w:r>
          </w:p>
        </w:tc>
        <w:tc>
          <w:tcPr>
            <w:tcW w:w="5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24D8B" w:rsidRDefault="00224D8B" w:rsidP="009861E0">
            <w:pPr>
              <w:spacing w:after="0" w:line="240" w:lineRule="auto"/>
              <w:jc w:val="center"/>
              <w:rPr>
                <w:color w:val="000000"/>
                <w:szCs w:val="28"/>
              </w:rPr>
            </w:pPr>
            <w:r>
              <w:rPr>
                <w:color w:val="000000"/>
                <w:szCs w:val="28"/>
              </w:rPr>
              <w:t>20</w:t>
            </w:r>
          </w:p>
        </w:tc>
        <w:tc>
          <w:tcPr>
            <w:tcW w:w="5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4D8B" w:rsidRPr="00224D8B" w:rsidRDefault="00ED3389" w:rsidP="009861E0">
            <w:pPr>
              <w:spacing w:after="0" w:line="240" w:lineRule="auto"/>
              <w:jc w:val="center"/>
              <w:rPr>
                <w:rFonts w:cs="Times New Roman"/>
                <w:sz w:val="26"/>
                <w:szCs w:val="26"/>
                <w:lang w:val="en-US"/>
              </w:rPr>
            </w:pPr>
            <w:proofErr w:type="spellStart"/>
            <w:r w:rsidRPr="00224D8B">
              <w:rPr>
                <w:rFonts w:cs="Times New Roman"/>
                <w:sz w:val="26"/>
                <w:szCs w:val="26"/>
                <w:lang w:val="en-US"/>
              </w:rPr>
              <w:t>Quyển</w:t>
            </w:r>
            <w:proofErr w:type="spellEnd"/>
          </w:p>
        </w:tc>
      </w:tr>
      <w:tr w:rsidR="00224D8B" w:rsidRPr="003B1E10" w:rsidTr="00224D8B">
        <w:tblPrEx>
          <w:tblBorders>
            <w:top w:val="none" w:sz="0" w:space="0" w:color="auto"/>
            <w:bottom w:val="none" w:sz="0" w:space="0" w:color="auto"/>
            <w:insideH w:val="none" w:sz="0" w:space="0" w:color="auto"/>
            <w:insideV w:val="none" w:sz="0" w:space="0" w:color="auto"/>
          </w:tblBorders>
        </w:tblPrEx>
        <w:trPr>
          <w:trHeight w:val="497"/>
        </w:trPr>
        <w:tc>
          <w:tcPr>
            <w:tcW w:w="2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4D8B" w:rsidRPr="00224D8B" w:rsidRDefault="00224D8B" w:rsidP="009861E0">
            <w:pPr>
              <w:spacing w:after="0" w:line="240" w:lineRule="auto"/>
              <w:jc w:val="center"/>
              <w:rPr>
                <w:rFonts w:cs="Times New Roman"/>
                <w:sz w:val="26"/>
                <w:szCs w:val="26"/>
                <w:lang w:val="en-US"/>
              </w:rPr>
            </w:pPr>
            <w:r w:rsidRPr="00224D8B">
              <w:rPr>
                <w:rFonts w:cs="Times New Roman"/>
                <w:sz w:val="26"/>
                <w:szCs w:val="26"/>
                <w:lang w:val="en-US"/>
              </w:rPr>
              <w:t>4</w:t>
            </w:r>
          </w:p>
        </w:tc>
        <w:tc>
          <w:tcPr>
            <w:tcW w:w="229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24D8B" w:rsidRPr="00224D8B" w:rsidRDefault="00224D8B" w:rsidP="009861E0">
            <w:pPr>
              <w:spacing w:after="0" w:line="240" w:lineRule="auto"/>
              <w:rPr>
                <w:rFonts w:cs="Times New Roman"/>
                <w:color w:val="000000"/>
                <w:sz w:val="26"/>
                <w:szCs w:val="26"/>
              </w:rPr>
            </w:pPr>
            <w:r w:rsidRPr="00224D8B">
              <w:rPr>
                <w:rFonts w:cs="Times New Roman"/>
                <w:color w:val="000000"/>
                <w:sz w:val="26"/>
                <w:szCs w:val="26"/>
              </w:rPr>
              <w:t xml:space="preserve">Phong bì lỗ </w:t>
            </w:r>
          </w:p>
        </w:tc>
        <w:tc>
          <w:tcPr>
            <w:tcW w:w="131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4D8B" w:rsidRPr="00224D8B" w:rsidRDefault="00ED3389" w:rsidP="009861E0">
            <w:pPr>
              <w:spacing w:after="0" w:line="240" w:lineRule="auto"/>
              <w:jc w:val="center"/>
              <w:rPr>
                <w:rFonts w:cs="Times New Roman"/>
                <w:sz w:val="26"/>
                <w:szCs w:val="26"/>
              </w:rPr>
            </w:pPr>
            <w:r w:rsidRPr="00224D8B">
              <w:rPr>
                <w:rFonts w:cs="Times New Roman"/>
                <w:color w:val="000000"/>
                <w:sz w:val="26"/>
                <w:szCs w:val="26"/>
              </w:rPr>
              <w:t>12x22</w:t>
            </w:r>
          </w:p>
        </w:tc>
        <w:tc>
          <w:tcPr>
            <w:tcW w:w="5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24D8B" w:rsidRDefault="00224D8B" w:rsidP="009861E0">
            <w:pPr>
              <w:spacing w:after="0" w:line="240" w:lineRule="auto"/>
              <w:jc w:val="center"/>
              <w:rPr>
                <w:color w:val="000000"/>
                <w:szCs w:val="28"/>
              </w:rPr>
            </w:pPr>
            <w:r>
              <w:rPr>
                <w:color w:val="000000"/>
                <w:szCs w:val="28"/>
              </w:rPr>
              <w:t>10,000</w:t>
            </w:r>
          </w:p>
        </w:tc>
        <w:tc>
          <w:tcPr>
            <w:tcW w:w="5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4D8B" w:rsidRPr="00224D8B" w:rsidRDefault="00ED3389" w:rsidP="009861E0">
            <w:pPr>
              <w:spacing w:after="0" w:line="240" w:lineRule="auto"/>
              <w:jc w:val="center"/>
              <w:rPr>
                <w:rFonts w:cs="Times New Roman"/>
                <w:sz w:val="26"/>
                <w:szCs w:val="26"/>
                <w:lang w:val="en-US"/>
              </w:rPr>
            </w:pPr>
            <w:proofErr w:type="spellStart"/>
            <w:r>
              <w:rPr>
                <w:rFonts w:cs="Times New Roman"/>
                <w:sz w:val="26"/>
                <w:szCs w:val="26"/>
                <w:lang w:val="en-US"/>
              </w:rPr>
              <w:t>cái</w:t>
            </w:r>
            <w:proofErr w:type="spellEnd"/>
          </w:p>
        </w:tc>
      </w:tr>
      <w:tr w:rsidR="00224D8B" w:rsidRPr="003B1E10" w:rsidTr="00224D8B">
        <w:tblPrEx>
          <w:tblBorders>
            <w:top w:val="none" w:sz="0" w:space="0" w:color="auto"/>
            <w:bottom w:val="none" w:sz="0" w:space="0" w:color="auto"/>
            <w:insideH w:val="none" w:sz="0" w:space="0" w:color="auto"/>
            <w:insideV w:val="none" w:sz="0" w:space="0" w:color="auto"/>
          </w:tblBorders>
        </w:tblPrEx>
        <w:trPr>
          <w:trHeight w:val="497"/>
        </w:trPr>
        <w:tc>
          <w:tcPr>
            <w:tcW w:w="2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4D8B" w:rsidRPr="00224D8B" w:rsidRDefault="00224D8B" w:rsidP="009861E0">
            <w:pPr>
              <w:spacing w:after="0" w:line="240" w:lineRule="auto"/>
              <w:jc w:val="center"/>
              <w:rPr>
                <w:rFonts w:cs="Times New Roman"/>
                <w:sz w:val="26"/>
                <w:szCs w:val="26"/>
                <w:lang w:val="en-US"/>
              </w:rPr>
            </w:pPr>
            <w:r w:rsidRPr="00224D8B">
              <w:rPr>
                <w:rFonts w:cs="Times New Roman"/>
                <w:sz w:val="26"/>
                <w:szCs w:val="26"/>
                <w:lang w:val="en-US"/>
              </w:rPr>
              <w:t>5</w:t>
            </w:r>
          </w:p>
        </w:tc>
        <w:tc>
          <w:tcPr>
            <w:tcW w:w="229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24D8B" w:rsidRPr="00224D8B" w:rsidRDefault="00224D8B" w:rsidP="009861E0">
            <w:pPr>
              <w:spacing w:after="0" w:line="240" w:lineRule="auto"/>
              <w:rPr>
                <w:rFonts w:cs="Times New Roman"/>
                <w:color w:val="000000"/>
                <w:sz w:val="26"/>
                <w:szCs w:val="26"/>
              </w:rPr>
            </w:pPr>
            <w:r w:rsidRPr="00224D8B">
              <w:rPr>
                <w:rFonts w:cs="Times New Roman"/>
                <w:color w:val="000000"/>
                <w:sz w:val="26"/>
                <w:szCs w:val="26"/>
              </w:rPr>
              <w:t xml:space="preserve">Phong bì </w:t>
            </w:r>
          </w:p>
        </w:tc>
        <w:tc>
          <w:tcPr>
            <w:tcW w:w="131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4D8B" w:rsidRPr="00224D8B" w:rsidRDefault="00ED3389" w:rsidP="009861E0">
            <w:pPr>
              <w:spacing w:after="0" w:line="240" w:lineRule="auto"/>
              <w:jc w:val="center"/>
              <w:rPr>
                <w:rFonts w:cs="Times New Roman"/>
                <w:sz w:val="26"/>
                <w:szCs w:val="26"/>
              </w:rPr>
            </w:pPr>
            <w:r w:rsidRPr="00224D8B">
              <w:rPr>
                <w:rFonts w:cs="Times New Roman"/>
                <w:color w:val="000000"/>
                <w:sz w:val="26"/>
                <w:szCs w:val="26"/>
              </w:rPr>
              <w:t>12x22</w:t>
            </w:r>
          </w:p>
        </w:tc>
        <w:tc>
          <w:tcPr>
            <w:tcW w:w="5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24D8B" w:rsidRDefault="00224D8B" w:rsidP="009861E0">
            <w:pPr>
              <w:spacing w:after="0" w:line="240" w:lineRule="auto"/>
              <w:jc w:val="center"/>
              <w:rPr>
                <w:color w:val="000000"/>
                <w:szCs w:val="28"/>
              </w:rPr>
            </w:pPr>
            <w:r>
              <w:rPr>
                <w:color w:val="000000"/>
                <w:szCs w:val="28"/>
              </w:rPr>
              <w:t>2,000</w:t>
            </w:r>
          </w:p>
        </w:tc>
        <w:tc>
          <w:tcPr>
            <w:tcW w:w="5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4D8B" w:rsidRPr="00224D8B" w:rsidRDefault="00ED3389" w:rsidP="009861E0">
            <w:pPr>
              <w:spacing w:after="0" w:line="240" w:lineRule="auto"/>
              <w:jc w:val="center"/>
              <w:rPr>
                <w:rFonts w:cs="Times New Roman"/>
                <w:sz w:val="26"/>
                <w:szCs w:val="26"/>
                <w:lang w:val="en-US"/>
              </w:rPr>
            </w:pPr>
            <w:proofErr w:type="spellStart"/>
            <w:r>
              <w:rPr>
                <w:rFonts w:cs="Times New Roman"/>
                <w:sz w:val="26"/>
                <w:szCs w:val="26"/>
                <w:lang w:val="en-US"/>
              </w:rPr>
              <w:t>cái</w:t>
            </w:r>
            <w:proofErr w:type="spellEnd"/>
          </w:p>
        </w:tc>
      </w:tr>
      <w:tr w:rsidR="00224D8B" w:rsidRPr="003B1E10" w:rsidTr="00224D8B">
        <w:tblPrEx>
          <w:tblBorders>
            <w:top w:val="none" w:sz="0" w:space="0" w:color="auto"/>
            <w:bottom w:val="none" w:sz="0" w:space="0" w:color="auto"/>
            <w:insideH w:val="none" w:sz="0" w:space="0" w:color="auto"/>
            <w:insideV w:val="none" w:sz="0" w:space="0" w:color="auto"/>
          </w:tblBorders>
        </w:tblPrEx>
        <w:trPr>
          <w:trHeight w:val="497"/>
        </w:trPr>
        <w:tc>
          <w:tcPr>
            <w:tcW w:w="2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4D8B" w:rsidRPr="00224D8B" w:rsidRDefault="00224D8B" w:rsidP="009861E0">
            <w:pPr>
              <w:spacing w:after="0" w:line="240" w:lineRule="auto"/>
              <w:jc w:val="center"/>
              <w:rPr>
                <w:rFonts w:cs="Times New Roman"/>
                <w:sz w:val="26"/>
                <w:szCs w:val="26"/>
                <w:lang w:val="en-US"/>
              </w:rPr>
            </w:pPr>
            <w:r w:rsidRPr="00224D8B">
              <w:rPr>
                <w:rFonts w:cs="Times New Roman"/>
                <w:sz w:val="26"/>
                <w:szCs w:val="26"/>
                <w:lang w:val="en-US"/>
              </w:rPr>
              <w:t>6</w:t>
            </w:r>
          </w:p>
        </w:tc>
        <w:tc>
          <w:tcPr>
            <w:tcW w:w="229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24D8B" w:rsidRPr="00224D8B" w:rsidRDefault="00224D8B" w:rsidP="009861E0">
            <w:pPr>
              <w:spacing w:after="0" w:line="240" w:lineRule="auto"/>
              <w:rPr>
                <w:rFonts w:cs="Times New Roman"/>
                <w:color w:val="000000"/>
                <w:sz w:val="26"/>
                <w:szCs w:val="26"/>
              </w:rPr>
            </w:pPr>
            <w:r w:rsidRPr="00224D8B">
              <w:rPr>
                <w:rFonts w:cs="Times New Roman"/>
                <w:color w:val="000000"/>
                <w:sz w:val="26"/>
                <w:szCs w:val="26"/>
              </w:rPr>
              <w:t>Phong bì A4</w:t>
            </w:r>
          </w:p>
        </w:tc>
        <w:tc>
          <w:tcPr>
            <w:tcW w:w="131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4D8B" w:rsidRPr="00ED3389" w:rsidRDefault="00ED3389" w:rsidP="009861E0">
            <w:pPr>
              <w:spacing w:after="0" w:line="240" w:lineRule="auto"/>
              <w:jc w:val="center"/>
              <w:rPr>
                <w:rFonts w:cs="Times New Roman"/>
                <w:sz w:val="26"/>
                <w:szCs w:val="26"/>
                <w:lang w:val="en-US"/>
              </w:rPr>
            </w:pPr>
            <w:r>
              <w:rPr>
                <w:rFonts w:cs="Times New Roman"/>
                <w:sz w:val="26"/>
                <w:szCs w:val="26"/>
                <w:lang w:val="en-US"/>
              </w:rPr>
              <w:t>A4</w:t>
            </w:r>
          </w:p>
        </w:tc>
        <w:tc>
          <w:tcPr>
            <w:tcW w:w="5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24D8B" w:rsidRDefault="00224D8B" w:rsidP="009861E0">
            <w:pPr>
              <w:spacing w:after="0" w:line="240" w:lineRule="auto"/>
              <w:jc w:val="center"/>
              <w:rPr>
                <w:color w:val="000000"/>
                <w:szCs w:val="28"/>
              </w:rPr>
            </w:pPr>
            <w:r>
              <w:rPr>
                <w:color w:val="000000"/>
                <w:szCs w:val="28"/>
              </w:rPr>
              <w:t>2,000</w:t>
            </w:r>
          </w:p>
        </w:tc>
        <w:tc>
          <w:tcPr>
            <w:tcW w:w="5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4D8B" w:rsidRPr="00224D8B" w:rsidRDefault="00ED3389" w:rsidP="009861E0">
            <w:pPr>
              <w:spacing w:after="0" w:line="240" w:lineRule="auto"/>
              <w:jc w:val="center"/>
              <w:rPr>
                <w:rFonts w:cs="Times New Roman"/>
                <w:sz w:val="26"/>
                <w:szCs w:val="26"/>
                <w:lang w:val="en-US"/>
              </w:rPr>
            </w:pPr>
            <w:proofErr w:type="spellStart"/>
            <w:r>
              <w:rPr>
                <w:rFonts w:cs="Times New Roman"/>
                <w:sz w:val="26"/>
                <w:szCs w:val="26"/>
                <w:lang w:val="en-US"/>
              </w:rPr>
              <w:t>cái</w:t>
            </w:r>
            <w:proofErr w:type="spellEnd"/>
          </w:p>
        </w:tc>
      </w:tr>
      <w:tr w:rsidR="00224D8B" w:rsidRPr="003B1E10" w:rsidTr="00224D8B">
        <w:tblPrEx>
          <w:tblBorders>
            <w:top w:val="none" w:sz="0" w:space="0" w:color="auto"/>
            <w:bottom w:val="none" w:sz="0" w:space="0" w:color="auto"/>
            <w:insideH w:val="none" w:sz="0" w:space="0" w:color="auto"/>
            <w:insideV w:val="none" w:sz="0" w:space="0" w:color="auto"/>
          </w:tblBorders>
        </w:tblPrEx>
        <w:trPr>
          <w:trHeight w:val="497"/>
        </w:trPr>
        <w:tc>
          <w:tcPr>
            <w:tcW w:w="2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4D8B" w:rsidRPr="00224D8B" w:rsidRDefault="00224D8B" w:rsidP="009861E0">
            <w:pPr>
              <w:spacing w:after="0" w:line="240" w:lineRule="auto"/>
              <w:jc w:val="center"/>
              <w:rPr>
                <w:rFonts w:cs="Times New Roman"/>
                <w:sz w:val="26"/>
                <w:szCs w:val="26"/>
                <w:lang w:val="en-US"/>
              </w:rPr>
            </w:pPr>
            <w:r w:rsidRPr="00224D8B">
              <w:rPr>
                <w:rFonts w:cs="Times New Roman"/>
                <w:sz w:val="26"/>
                <w:szCs w:val="26"/>
                <w:lang w:val="en-US"/>
              </w:rPr>
              <w:t>7</w:t>
            </w:r>
          </w:p>
        </w:tc>
        <w:tc>
          <w:tcPr>
            <w:tcW w:w="229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24D8B" w:rsidRPr="00224D8B" w:rsidRDefault="00224D8B" w:rsidP="009861E0">
            <w:pPr>
              <w:spacing w:after="0" w:line="240" w:lineRule="auto"/>
              <w:rPr>
                <w:rFonts w:cs="Times New Roman"/>
                <w:color w:val="000000"/>
                <w:sz w:val="26"/>
                <w:szCs w:val="26"/>
              </w:rPr>
            </w:pPr>
            <w:r w:rsidRPr="00224D8B">
              <w:rPr>
                <w:rFonts w:cs="Times New Roman"/>
                <w:color w:val="000000"/>
                <w:sz w:val="26"/>
                <w:szCs w:val="26"/>
              </w:rPr>
              <w:t xml:space="preserve">Túi phim </w:t>
            </w:r>
            <w:r w:rsidR="00ED3389">
              <w:rPr>
                <w:rFonts w:cs="Times New Roman"/>
                <w:sz w:val="26"/>
                <w:szCs w:val="26"/>
              </w:rPr>
              <w:t>X.Quang</w:t>
            </w:r>
            <w:r w:rsidRPr="00224D8B">
              <w:rPr>
                <w:rFonts w:cs="Times New Roman"/>
                <w:color w:val="000000"/>
                <w:sz w:val="26"/>
                <w:szCs w:val="26"/>
              </w:rPr>
              <w:t xml:space="preserve"> </w:t>
            </w:r>
          </w:p>
        </w:tc>
        <w:tc>
          <w:tcPr>
            <w:tcW w:w="131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4D8B" w:rsidRPr="00224D8B" w:rsidRDefault="00ED3389" w:rsidP="009861E0">
            <w:pPr>
              <w:spacing w:after="0" w:line="240" w:lineRule="auto"/>
              <w:jc w:val="center"/>
              <w:rPr>
                <w:rFonts w:cs="Times New Roman"/>
                <w:sz w:val="26"/>
                <w:szCs w:val="26"/>
              </w:rPr>
            </w:pPr>
            <w:r w:rsidRPr="00224D8B">
              <w:rPr>
                <w:rFonts w:cs="Times New Roman"/>
                <w:color w:val="000000"/>
                <w:sz w:val="26"/>
                <w:szCs w:val="26"/>
              </w:rPr>
              <w:t>26x36</w:t>
            </w:r>
          </w:p>
        </w:tc>
        <w:tc>
          <w:tcPr>
            <w:tcW w:w="5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24D8B" w:rsidRDefault="00224D8B" w:rsidP="009861E0">
            <w:pPr>
              <w:spacing w:after="0" w:line="240" w:lineRule="auto"/>
              <w:jc w:val="center"/>
              <w:rPr>
                <w:color w:val="000000"/>
                <w:szCs w:val="28"/>
              </w:rPr>
            </w:pPr>
            <w:r>
              <w:rPr>
                <w:color w:val="000000"/>
                <w:szCs w:val="28"/>
              </w:rPr>
              <w:t>2,030</w:t>
            </w:r>
          </w:p>
        </w:tc>
        <w:tc>
          <w:tcPr>
            <w:tcW w:w="5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4D8B" w:rsidRPr="00224D8B" w:rsidRDefault="00ED3389" w:rsidP="009861E0">
            <w:pPr>
              <w:spacing w:after="0" w:line="240" w:lineRule="auto"/>
              <w:jc w:val="center"/>
              <w:rPr>
                <w:rFonts w:cs="Times New Roman"/>
                <w:sz w:val="26"/>
                <w:szCs w:val="26"/>
                <w:lang w:val="en-US"/>
              </w:rPr>
            </w:pPr>
            <w:proofErr w:type="spellStart"/>
            <w:r>
              <w:rPr>
                <w:rFonts w:cs="Times New Roman"/>
                <w:sz w:val="26"/>
                <w:szCs w:val="26"/>
                <w:lang w:val="en-US"/>
              </w:rPr>
              <w:t>Túi</w:t>
            </w:r>
            <w:proofErr w:type="spellEnd"/>
          </w:p>
        </w:tc>
      </w:tr>
      <w:tr w:rsidR="00224D8B" w:rsidRPr="003B1E10" w:rsidTr="00224D8B">
        <w:tblPrEx>
          <w:tblBorders>
            <w:top w:val="none" w:sz="0" w:space="0" w:color="auto"/>
            <w:bottom w:val="none" w:sz="0" w:space="0" w:color="auto"/>
            <w:insideH w:val="none" w:sz="0" w:space="0" w:color="auto"/>
            <w:insideV w:val="none" w:sz="0" w:space="0" w:color="auto"/>
          </w:tblBorders>
        </w:tblPrEx>
        <w:trPr>
          <w:trHeight w:val="497"/>
        </w:trPr>
        <w:tc>
          <w:tcPr>
            <w:tcW w:w="2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4D8B" w:rsidRPr="00224D8B" w:rsidRDefault="00224D8B" w:rsidP="009861E0">
            <w:pPr>
              <w:spacing w:after="0" w:line="240" w:lineRule="auto"/>
              <w:jc w:val="center"/>
              <w:rPr>
                <w:rFonts w:cs="Times New Roman"/>
                <w:sz w:val="26"/>
                <w:szCs w:val="26"/>
                <w:lang w:val="en-US"/>
              </w:rPr>
            </w:pPr>
            <w:r w:rsidRPr="00224D8B">
              <w:rPr>
                <w:rFonts w:cs="Times New Roman"/>
                <w:sz w:val="26"/>
                <w:szCs w:val="26"/>
                <w:lang w:val="en-US"/>
              </w:rPr>
              <w:t>8</w:t>
            </w:r>
          </w:p>
        </w:tc>
        <w:tc>
          <w:tcPr>
            <w:tcW w:w="229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24D8B" w:rsidRPr="00224D8B" w:rsidRDefault="00224D8B" w:rsidP="009861E0">
            <w:pPr>
              <w:spacing w:after="0" w:line="240" w:lineRule="auto"/>
              <w:rPr>
                <w:rFonts w:cs="Times New Roman"/>
                <w:color w:val="000000"/>
                <w:sz w:val="26"/>
                <w:szCs w:val="26"/>
              </w:rPr>
            </w:pPr>
            <w:r w:rsidRPr="00224D8B">
              <w:rPr>
                <w:rFonts w:cs="Times New Roman"/>
                <w:color w:val="000000"/>
                <w:sz w:val="26"/>
                <w:szCs w:val="26"/>
              </w:rPr>
              <w:t xml:space="preserve">Túi phim </w:t>
            </w:r>
            <w:r w:rsidR="00ED3389">
              <w:rPr>
                <w:rFonts w:cs="Times New Roman"/>
                <w:sz w:val="26"/>
                <w:szCs w:val="26"/>
              </w:rPr>
              <w:t>X.Quang</w:t>
            </w:r>
            <w:r w:rsidRPr="00224D8B">
              <w:rPr>
                <w:rFonts w:cs="Times New Roman"/>
                <w:color w:val="000000"/>
                <w:sz w:val="26"/>
                <w:szCs w:val="26"/>
              </w:rPr>
              <w:t xml:space="preserve"> </w:t>
            </w:r>
          </w:p>
        </w:tc>
        <w:tc>
          <w:tcPr>
            <w:tcW w:w="131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4D8B" w:rsidRPr="00224D8B" w:rsidRDefault="00ED3389" w:rsidP="009861E0">
            <w:pPr>
              <w:spacing w:after="0" w:line="240" w:lineRule="auto"/>
              <w:jc w:val="center"/>
              <w:rPr>
                <w:rFonts w:cs="Times New Roman"/>
                <w:sz w:val="26"/>
                <w:szCs w:val="26"/>
              </w:rPr>
            </w:pPr>
            <w:r w:rsidRPr="00224D8B">
              <w:rPr>
                <w:rFonts w:cs="Times New Roman"/>
                <w:color w:val="000000"/>
                <w:sz w:val="26"/>
                <w:szCs w:val="26"/>
              </w:rPr>
              <w:t>23x32</w:t>
            </w:r>
          </w:p>
        </w:tc>
        <w:tc>
          <w:tcPr>
            <w:tcW w:w="5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24D8B" w:rsidRDefault="00224D8B" w:rsidP="009861E0">
            <w:pPr>
              <w:spacing w:after="0" w:line="240" w:lineRule="auto"/>
              <w:jc w:val="center"/>
              <w:rPr>
                <w:color w:val="000000"/>
                <w:szCs w:val="28"/>
              </w:rPr>
            </w:pPr>
            <w:r>
              <w:rPr>
                <w:color w:val="000000"/>
                <w:szCs w:val="28"/>
              </w:rPr>
              <w:t>9,100</w:t>
            </w:r>
          </w:p>
        </w:tc>
        <w:tc>
          <w:tcPr>
            <w:tcW w:w="5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4D8B" w:rsidRPr="00224D8B" w:rsidRDefault="00ED3389" w:rsidP="009861E0">
            <w:pPr>
              <w:spacing w:after="0" w:line="240" w:lineRule="auto"/>
              <w:jc w:val="center"/>
              <w:rPr>
                <w:rFonts w:cs="Times New Roman"/>
                <w:sz w:val="26"/>
                <w:szCs w:val="26"/>
                <w:lang w:val="en-US"/>
              </w:rPr>
            </w:pPr>
            <w:proofErr w:type="spellStart"/>
            <w:r>
              <w:rPr>
                <w:rFonts w:cs="Times New Roman"/>
                <w:sz w:val="26"/>
                <w:szCs w:val="26"/>
                <w:lang w:val="en-US"/>
              </w:rPr>
              <w:t>Túi</w:t>
            </w:r>
            <w:proofErr w:type="spellEnd"/>
          </w:p>
        </w:tc>
      </w:tr>
      <w:tr w:rsidR="00224D8B" w:rsidRPr="003B1E10" w:rsidTr="00224D8B">
        <w:tblPrEx>
          <w:tblBorders>
            <w:top w:val="none" w:sz="0" w:space="0" w:color="auto"/>
            <w:bottom w:val="none" w:sz="0" w:space="0" w:color="auto"/>
            <w:insideH w:val="none" w:sz="0" w:space="0" w:color="auto"/>
            <w:insideV w:val="none" w:sz="0" w:space="0" w:color="auto"/>
          </w:tblBorders>
        </w:tblPrEx>
        <w:trPr>
          <w:trHeight w:val="497"/>
        </w:trPr>
        <w:tc>
          <w:tcPr>
            <w:tcW w:w="2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4D8B" w:rsidRPr="00224D8B" w:rsidRDefault="00224D8B" w:rsidP="009861E0">
            <w:pPr>
              <w:spacing w:after="0" w:line="240" w:lineRule="auto"/>
              <w:jc w:val="center"/>
              <w:rPr>
                <w:rFonts w:cs="Times New Roman"/>
                <w:sz w:val="26"/>
                <w:szCs w:val="26"/>
                <w:lang w:val="en-US"/>
              </w:rPr>
            </w:pPr>
            <w:r w:rsidRPr="00224D8B">
              <w:rPr>
                <w:rFonts w:cs="Times New Roman"/>
                <w:sz w:val="26"/>
                <w:szCs w:val="26"/>
                <w:lang w:val="en-US"/>
              </w:rPr>
              <w:t>9</w:t>
            </w:r>
          </w:p>
        </w:tc>
        <w:tc>
          <w:tcPr>
            <w:tcW w:w="229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24D8B" w:rsidRPr="00224D8B" w:rsidRDefault="00224D8B" w:rsidP="009861E0">
            <w:pPr>
              <w:spacing w:after="0" w:line="240" w:lineRule="auto"/>
              <w:rPr>
                <w:rFonts w:cs="Times New Roman"/>
                <w:color w:val="000000"/>
                <w:sz w:val="26"/>
                <w:szCs w:val="26"/>
              </w:rPr>
            </w:pPr>
            <w:r w:rsidRPr="00224D8B">
              <w:rPr>
                <w:rFonts w:cs="Times New Roman"/>
                <w:color w:val="000000"/>
                <w:sz w:val="26"/>
                <w:szCs w:val="26"/>
              </w:rPr>
              <w:t xml:space="preserve">Phiếu công khai dịch vụ khám chữa bệnh </w:t>
            </w:r>
          </w:p>
        </w:tc>
        <w:tc>
          <w:tcPr>
            <w:tcW w:w="131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4D8B" w:rsidRPr="00ED3389" w:rsidRDefault="00ED3389" w:rsidP="009861E0">
            <w:pPr>
              <w:spacing w:after="0" w:line="240" w:lineRule="auto"/>
              <w:jc w:val="center"/>
              <w:rPr>
                <w:rFonts w:cs="Times New Roman"/>
                <w:sz w:val="26"/>
                <w:szCs w:val="26"/>
                <w:lang w:val="en-US"/>
              </w:rPr>
            </w:pPr>
            <w:r>
              <w:rPr>
                <w:rFonts w:cs="Times New Roman"/>
                <w:sz w:val="26"/>
                <w:szCs w:val="26"/>
                <w:lang w:val="en-US"/>
              </w:rPr>
              <w:t>A4</w:t>
            </w:r>
          </w:p>
        </w:tc>
        <w:tc>
          <w:tcPr>
            <w:tcW w:w="5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24D8B" w:rsidRDefault="00224D8B" w:rsidP="009861E0">
            <w:pPr>
              <w:spacing w:after="0" w:line="240" w:lineRule="auto"/>
              <w:jc w:val="center"/>
              <w:rPr>
                <w:color w:val="000000"/>
                <w:szCs w:val="28"/>
              </w:rPr>
            </w:pPr>
            <w:r>
              <w:rPr>
                <w:color w:val="000000"/>
                <w:szCs w:val="28"/>
              </w:rPr>
              <w:t>1,000</w:t>
            </w:r>
          </w:p>
        </w:tc>
        <w:tc>
          <w:tcPr>
            <w:tcW w:w="5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4D8B" w:rsidRPr="00224D8B" w:rsidRDefault="00ED3389" w:rsidP="009861E0">
            <w:pPr>
              <w:spacing w:after="0" w:line="240" w:lineRule="auto"/>
              <w:jc w:val="center"/>
              <w:rPr>
                <w:rFonts w:cs="Times New Roman"/>
                <w:sz w:val="26"/>
                <w:szCs w:val="26"/>
                <w:lang w:val="en-US"/>
              </w:rPr>
            </w:pPr>
            <w:proofErr w:type="spellStart"/>
            <w:r>
              <w:rPr>
                <w:rFonts w:cs="Times New Roman"/>
                <w:sz w:val="26"/>
                <w:szCs w:val="26"/>
                <w:lang w:val="en-US"/>
              </w:rPr>
              <w:t>Tờ</w:t>
            </w:r>
            <w:proofErr w:type="spellEnd"/>
          </w:p>
        </w:tc>
      </w:tr>
      <w:tr w:rsidR="00224D8B" w:rsidRPr="003B1E10" w:rsidTr="00224D8B">
        <w:tblPrEx>
          <w:tblBorders>
            <w:top w:val="none" w:sz="0" w:space="0" w:color="auto"/>
            <w:bottom w:val="none" w:sz="0" w:space="0" w:color="auto"/>
            <w:insideH w:val="none" w:sz="0" w:space="0" w:color="auto"/>
            <w:insideV w:val="none" w:sz="0" w:space="0" w:color="auto"/>
          </w:tblBorders>
        </w:tblPrEx>
        <w:trPr>
          <w:trHeight w:val="497"/>
        </w:trPr>
        <w:tc>
          <w:tcPr>
            <w:tcW w:w="2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4D8B" w:rsidRPr="00224D8B" w:rsidRDefault="00224D8B" w:rsidP="009861E0">
            <w:pPr>
              <w:spacing w:after="0" w:line="240" w:lineRule="auto"/>
              <w:jc w:val="center"/>
              <w:rPr>
                <w:rFonts w:cs="Times New Roman"/>
                <w:sz w:val="26"/>
                <w:szCs w:val="26"/>
                <w:lang w:val="en-US"/>
              </w:rPr>
            </w:pPr>
            <w:r w:rsidRPr="00224D8B">
              <w:rPr>
                <w:rFonts w:cs="Times New Roman"/>
                <w:sz w:val="26"/>
                <w:szCs w:val="26"/>
                <w:lang w:val="en-US"/>
              </w:rPr>
              <w:t>10</w:t>
            </w:r>
          </w:p>
        </w:tc>
        <w:tc>
          <w:tcPr>
            <w:tcW w:w="229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24D8B" w:rsidRPr="00224D8B" w:rsidRDefault="00224D8B" w:rsidP="009861E0">
            <w:pPr>
              <w:spacing w:after="0" w:line="240" w:lineRule="auto"/>
              <w:rPr>
                <w:rFonts w:cs="Times New Roman"/>
                <w:color w:val="000000"/>
                <w:sz w:val="26"/>
                <w:szCs w:val="26"/>
              </w:rPr>
            </w:pPr>
            <w:r w:rsidRPr="00224D8B">
              <w:rPr>
                <w:rFonts w:cs="Times New Roman"/>
                <w:color w:val="000000"/>
                <w:sz w:val="26"/>
                <w:szCs w:val="26"/>
              </w:rPr>
              <w:t xml:space="preserve">Sổ kiểm tra </w:t>
            </w:r>
          </w:p>
        </w:tc>
        <w:tc>
          <w:tcPr>
            <w:tcW w:w="131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4D8B" w:rsidRPr="00224D8B" w:rsidRDefault="00ED3389" w:rsidP="009861E0">
            <w:pPr>
              <w:spacing w:after="0" w:line="240" w:lineRule="auto"/>
              <w:jc w:val="center"/>
              <w:rPr>
                <w:rFonts w:cs="Times New Roman"/>
                <w:sz w:val="26"/>
                <w:szCs w:val="26"/>
              </w:rPr>
            </w:pPr>
            <w:r>
              <w:rPr>
                <w:rFonts w:cs="Times New Roman"/>
                <w:color w:val="000000"/>
                <w:sz w:val="26"/>
                <w:szCs w:val="26"/>
                <w:lang w:val="en-US"/>
              </w:rPr>
              <w:t>A4/</w:t>
            </w:r>
            <w:r w:rsidRPr="00224D8B">
              <w:rPr>
                <w:rFonts w:cs="Times New Roman"/>
                <w:color w:val="000000"/>
                <w:sz w:val="26"/>
                <w:szCs w:val="26"/>
              </w:rPr>
              <w:t>200 trang</w:t>
            </w:r>
          </w:p>
        </w:tc>
        <w:tc>
          <w:tcPr>
            <w:tcW w:w="5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24D8B" w:rsidRDefault="00224D8B" w:rsidP="009861E0">
            <w:pPr>
              <w:spacing w:after="0" w:line="240" w:lineRule="auto"/>
              <w:jc w:val="center"/>
              <w:rPr>
                <w:color w:val="000000"/>
                <w:szCs w:val="28"/>
              </w:rPr>
            </w:pPr>
            <w:r>
              <w:rPr>
                <w:color w:val="000000"/>
                <w:szCs w:val="28"/>
              </w:rPr>
              <w:t>20</w:t>
            </w:r>
          </w:p>
        </w:tc>
        <w:tc>
          <w:tcPr>
            <w:tcW w:w="5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4D8B" w:rsidRPr="00224D8B" w:rsidRDefault="00ED3389" w:rsidP="009861E0">
            <w:pPr>
              <w:spacing w:after="0" w:line="240" w:lineRule="auto"/>
              <w:jc w:val="center"/>
              <w:rPr>
                <w:rFonts w:cs="Times New Roman"/>
                <w:sz w:val="26"/>
                <w:szCs w:val="26"/>
                <w:lang w:val="en-US"/>
              </w:rPr>
            </w:pPr>
            <w:proofErr w:type="spellStart"/>
            <w:r w:rsidRPr="00224D8B">
              <w:rPr>
                <w:rFonts w:cs="Times New Roman"/>
                <w:sz w:val="26"/>
                <w:szCs w:val="26"/>
                <w:lang w:val="en-US"/>
              </w:rPr>
              <w:t>Quyển</w:t>
            </w:r>
            <w:proofErr w:type="spellEnd"/>
          </w:p>
        </w:tc>
      </w:tr>
      <w:tr w:rsidR="00224D8B" w:rsidRPr="003B1E10" w:rsidTr="00224D8B">
        <w:tblPrEx>
          <w:tblBorders>
            <w:top w:val="none" w:sz="0" w:space="0" w:color="auto"/>
            <w:bottom w:val="none" w:sz="0" w:space="0" w:color="auto"/>
            <w:insideH w:val="none" w:sz="0" w:space="0" w:color="auto"/>
            <w:insideV w:val="none" w:sz="0" w:space="0" w:color="auto"/>
          </w:tblBorders>
        </w:tblPrEx>
        <w:trPr>
          <w:trHeight w:val="497"/>
        </w:trPr>
        <w:tc>
          <w:tcPr>
            <w:tcW w:w="2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4D8B" w:rsidRPr="00224D8B" w:rsidRDefault="00224D8B" w:rsidP="009861E0">
            <w:pPr>
              <w:spacing w:after="0" w:line="240" w:lineRule="auto"/>
              <w:jc w:val="center"/>
              <w:rPr>
                <w:rFonts w:cs="Times New Roman"/>
                <w:sz w:val="26"/>
                <w:szCs w:val="26"/>
                <w:lang w:val="en-US"/>
              </w:rPr>
            </w:pPr>
            <w:r w:rsidRPr="00224D8B">
              <w:rPr>
                <w:rFonts w:cs="Times New Roman"/>
                <w:sz w:val="26"/>
                <w:szCs w:val="26"/>
                <w:lang w:val="en-US"/>
              </w:rPr>
              <w:t>11</w:t>
            </w:r>
          </w:p>
        </w:tc>
        <w:tc>
          <w:tcPr>
            <w:tcW w:w="229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24D8B" w:rsidRPr="00224D8B" w:rsidRDefault="00224D8B" w:rsidP="009861E0">
            <w:pPr>
              <w:spacing w:after="0" w:line="240" w:lineRule="auto"/>
              <w:rPr>
                <w:rFonts w:cs="Times New Roman"/>
                <w:color w:val="000000"/>
                <w:sz w:val="26"/>
                <w:szCs w:val="26"/>
              </w:rPr>
            </w:pPr>
            <w:r w:rsidRPr="00224D8B">
              <w:rPr>
                <w:rFonts w:cs="Times New Roman"/>
                <w:color w:val="000000"/>
                <w:sz w:val="26"/>
                <w:szCs w:val="26"/>
              </w:rPr>
              <w:t xml:space="preserve">Sổ khám bệnh mãn tính </w:t>
            </w:r>
          </w:p>
        </w:tc>
        <w:tc>
          <w:tcPr>
            <w:tcW w:w="131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4D8B" w:rsidRPr="00ED3389" w:rsidRDefault="00ED3389" w:rsidP="009861E0">
            <w:pPr>
              <w:spacing w:after="0" w:line="240" w:lineRule="auto"/>
              <w:jc w:val="center"/>
              <w:rPr>
                <w:rFonts w:cs="Times New Roman"/>
                <w:sz w:val="26"/>
                <w:szCs w:val="26"/>
                <w:lang w:val="en-US"/>
              </w:rPr>
            </w:pPr>
            <w:r w:rsidRPr="00ED3389">
              <w:rPr>
                <w:rFonts w:cs="Times New Roman"/>
                <w:sz w:val="26"/>
                <w:szCs w:val="26"/>
                <w:lang w:val="en-US"/>
              </w:rPr>
              <w:t xml:space="preserve">A5/22 </w:t>
            </w:r>
            <w:proofErr w:type="spellStart"/>
            <w:r w:rsidR="009861E0">
              <w:rPr>
                <w:rFonts w:cs="Times New Roman"/>
                <w:sz w:val="26"/>
                <w:szCs w:val="26"/>
                <w:lang w:val="en-US"/>
              </w:rPr>
              <w:t>trang</w:t>
            </w:r>
            <w:proofErr w:type="spellEnd"/>
          </w:p>
        </w:tc>
        <w:tc>
          <w:tcPr>
            <w:tcW w:w="5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24D8B" w:rsidRDefault="00224D8B" w:rsidP="009861E0">
            <w:pPr>
              <w:spacing w:after="0" w:line="240" w:lineRule="auto"/>
              <w:jc w:val="center"/>
              <w:rPr>
                <w:color w:val="000000"/>
                <w:szCs w:val="28"/>
              </w:rPr>
            </w:pPr>
            <w:r>
              <w:rPr>
                <w:color w:val="000000"/>
                <w:szCs w:val="28"/>
              </w:rPr>
              <w:t>2,010</w:t>
            </w:r>
          </w:p>
        </w:tc>
        <w:tc>
          <w:tcPr>
            <w:tcW w:w="5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4D8B" w:rsidRPr="00224D8B" w:rsidRDefault="00ED3389" w:rsidP="009861E0">
            <w:pPr>
              <w:spacing w:after="0" w:line="240" w:lineRule="auto"/>
              <w:jc w:val="center"/>
              <w:rPr>
                <w:rFonts w:cs="Times New Roman"/>
                <w:sz w:val="26"/>
                <w:szCs w:val="26"/>
                <w:lang w:val="en-US"/>
              </w:rPr>
            </w:pPr>
            <w:proofErr w:type="spellStart"/>
            <w:r w:rsidRPr="00224D8B">
              <w:rPr>
                <w:rFonts w:cs="Times New Roman"/>
                <w:sz w:val="26"/>
                <w:szCs w:val="26"/>
                <w:lang w:val="en-US"/>
              </w:rPr>
              <w:t>Quyển</w:t>
            </w:r>
            <w:proofErr w:type="spellEnd"/>
          </w:p>
        </w:tc>
      </w:tr>
      <w:tr w:rsidR="00224D8B" w:rsidRPr="003B1E10" w:rsidTr="00224D8B">
        <w:tblPrEx>
          <w:tblBorders>
            <w:top w:val="none" w:sz="0" w:space="0" w:color="auto"/>
            <w:bottom w:val="none" w:sz="0" w:space="0" w:color="auto"/>
            <w:insideH w:val="none" w:sz="0" w:space="0" w:color="auto"/>
            <w:insideV w:val="none" w:sz="0" w:space="0" w:color="auto"/>
          </w:tblBorders>
        </w:tblPrEx>
        <w:trPr>
          <w:trHeight w:val="497"/>
        </w:trPr>
        <w:tc>
          <w:tcPr>
            <w:tcW w:w="2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4D8B" w:rsidRPr="00224D8B" w:rsidRDefault="00224D8B" w:rsidP="009861E0">
            <w:pPr>
              <w:spacing w:after="0" w:line="240" w:lineRule="auto"/>
              <w:jc w:val="center"/>
              <w:rPr>
                <w:rFonts w:cs="Times New Roman"/>
                <w:sz w:val="26"/>
                <w:szCs w:val="26"/>
                <w:lang w:val="en-US"/>
              </w:rPr>
            </w:pPr>
            <w:r w:rsidRPr="00224D8B">
              <w:rPr>
                <w:rFonts w:cs="Times New Roman"/>
                <w:sz w:val="26"/>
                <w:szCs w:val="26"/>
                <w:lang w:val="en-US"/>
              </w:rPr>
              <w:t>12</w:t>
            </w:r>
          </w:p>
        </w:tc>
        <w:tc>
          <w:tcPr>
            <w:tcW w:w="229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24D8B" w:rsidRPr="00224D8B" w:rsidRDefault="00224D8B" w:rsidP="009861E0">
            <w:pPr>
              <w:spacing w:after="0" w:line="240" w:lineRule="auto"/>
              <w:rPr>
                <w:rFonts w:cs="Times New Roman"/>
                <w:color w:val="000000"/>
                <w:sz w:val="26"/>
                <w:szCs w:val="26"/>
              </w:rPr>
            </w:pPr>
            <w:r w:rsidRPr="00224D8B">
              <w:rPr>
                <w:rFonts w:cs="Times New Roman"/>
                <w:color w:val="000000"/>
                <w:sz w:val="26"/>
                <w:szCs w:val="26"/>
              </w:rPr>
              <w:t xml:space="preserve">Sổ chẩn đoán hình ảnh </w:t>
            </w:r>
          </w:p>
        </w:tc>
        <w:tc>
          <w:tcPr>
            <w:tcW w:w="131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4D8B" w:rsidRPr="00224D8B" w:rsidRDefault="00ED3389" w:rsidP="009861E0">
            <w:pPr>
              <w:spacing w:after="0" w:line="240" w:lineRule="auto"/>
              <w:jc w:val="center"/>
              <w:rPr>
                <w:rFonts w:cs="Times New Roman"/>
                <w:sz w:val="26"/>
                <w:szCs w:val="26"/>
              </w:rPr>
            </w:pPr>
            <w:r>
              <w:rPr>
                <w:rFonts w:cs="Times New Roman"/>
                <w:color w:val="000000"/>
                <w:sz w:val="26"/>
                <w:szCs w:val="26"/>
                <w:lang w:val="en-US"/>
              </w:rPr>
              <w:t>A3/</w:t>
            </w:r>
            <w:r w:rsidRPr="00224D8B">
              <w:rPr>
                <w:rFonts w:cs="Times New Roman"/>
                <w:color w:val="000000"/>
                <w:sz w:val="26"/>
                <w:szCs w:val="26"/>
              </w:rPr>
              <w:t>200 trang</w:t>
            </w:r>
          </w:p>
        </w:tc>
        <w:tc>
          <w:tcPr>
            <w:tcW w:w="5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224D8B" w:rsidRDefault="00224D8B" w:rsidP="009861E0">
            <w:pPr>
              <w:spacing w:after="0" w:line="240" w:lineRule="auto"/>
              <w:jc w:val="center"/>
              <w:rPr>
                <w:color w:val="000000"/>
                <w:szCs w:val="28"/>
              </w:rPr>
            </w:pPr>
            <w:r>
              <w:rPr>
                <w:color w:val="000000"/>
                <w:szCs w:val="28"/>
              </w:rPr>
              <w:t>20</w:t>
            </w:r>
          </w:p>
        </w:tc>
        <w:tc>
          <w:tcPr>
            <w:tcW w:w="5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4D8B" w:rsidRPr="00224D8B" w:rsidRDefault="00ED3389" w:rsidP="009861E0">
            <w:pPr>
              <w:spacing w:after="0" w:line="240" w:lineRule="auto"/>
              <w:jc w:val="center"/>
              <w:rPr>
                <w:rFonts w:cs="Times New Roman"/>
                <w:sz w:val="26"/>
                <w:szCs w:val="26"/>
                <w:lang w:val="en-US"/>
              </w:rPr>
            </w:pPr>
            <w:proofErr w:type="spellStart"/>
            <w:r w:rsidRPr="00224D8B">
              <w:rPr>
                <w:rFonts w:cs="Times New Roman"/>
                <w:sz w:val="26"/>
                <w:szCs w:val="26"/>
                <w:lang w:val="en-US"/>
              </w:rPr>
              <w:t>Quyển</w:t>
            </w:r>
            <w:proofErr w:type="spellEnd"/>
          </w:p>
        </w:tc>
      </w:tr>
    </w:tbl>
    <w:p w:rsidR="00096DFF" w:rsidRPr="00983EA8" w:rsidRDefault="00983EA8" w:rsidP="009861E0">
      <w:pPr>
        <w:shd w:val="clear" w:color="auto" w:fill="FFFFFF"/>
        <w:tabs>
          <w:tab w:val="left" w:pos="709"/>
        </w:tabs>
        <w:spacing w:after="0" w:line="240" w:lineRule="auto"/>
        <w:jc w:val="both"/>
        <w:rPr>
          <w:rFonts w:eastAsia="Times New Roman" w:cs="Times New Roman"/>
          <w:color w:val="000000" w:themeColor="text1"/>
          <w:szCs w:val="28"/>
          <w:lang w:eastAsia="vi-VN"/>
        </w:rPr>
      </w:pPr>
      <w:r w:rsidRPr="00983EA8">
        <w:rPr>
          <w:rFonts w:eastAsia="Times New Roman" w:cs="Times New Roman"/>
          <w:color w:val="000000" w:themeColor="text1"/>
          <w:szCs w:val="28"/>
          <w:lang w:eastAsia="vi-VN"/>
        </w:rPr>
        <w:tab/>
      </w:r>
      <w:r w:rsidR="00096DFF" w:rsidRPr="00983EA8">
        <w:rPr>
          <w:rFonts w:eastAsia="Times New Roman" w:cs="Times New Roman"/>
          <w:color w:val="000000" w:themeColor="text1"/>
          <w:szCs w:val="28"/>
          <w:lang w:eastAsia="vi-VN"/>
        </w:rPr>
        <w:t>2. Địa điểm cung cấp</w:t>
      </w:r>
      <w:r w:rsidR="00780960" w:rsidRPr="00983EA8">
        <w:rPr>
          <w:rFonts w:eastAsia="Times New Roman" w:cs="Times New Roman"/>
          <w:color w:val="000000" w:themeColor="text1"/>
          <w:szCs w:val="28"/>
          <w:lang w:eastAsia="vi-VN"/>
        </w:rPr>
        <w:t>, lắp đặt, các yêu cầu về vận chuyển</w:t>
      </w:r>
      <w:r w:rsidR="00096DFF" w:rsidRPr="00983EA8">
        <w:rPr>
          <w:rFonts w:eastAsia="Times New Roman" w:cs="Times New Roman"/>
          <w:color w:val="000000" w:themeColor="text1"/>
          <w:szCs w:val="28"/>
          <w:lang w:eastAsia="vi-VN"/>
        </w:rPr>
        <w:t xml:space="preserve">: </w:t>
      </w:r>
      <w:r w:rsidR="00780960" w:rsidRPr="00983EA8">
        <w:rPr>
          <w:rFonts w:eastAsia="Times New Roman" w:cs="Times New Roman"/>
          <w:color w:val="000000" w:themeColor="text1"/>
          <w:szCs w:val="28"/>
          <w:lang w:eastAsia="vi-VN"/>
        </w:rPr>
        <w:t xml:space="preserve">Vận chuyển hàng đến tận kho </w:t>
      </w:r>
      <w:proofErr w:type="spellStart"/>
      <w:r w:rsidR="00111678">
        <w:rPr>
          <w:rFonts w:eastAsia="Times New Roman" w:cs="Times New Roman"/>
          <w:color w:val="000000" w:themeColor="text1"/>
          <w:szCs w:val="28"/>
          <w:lang w:val="en-US" w:eastAsia="vi-VN"/>
        </w:rPr>
        <w:t>thuộc</w:t>
      </w:r>
      <w:proofErr w:type="spellEnd"/>
      <w:r w:rsidR="00111678">
        <w:rPr>
          <w:rFonts w:eastAsia="Times New Roman" w:cs="Times New Roman"/>
          <w:color w:val="000000" w:themeColor="text1"/>
          <w:szCs w:val="28"/>
          <w:lang w:val="en-US" w:eastAsia="vi-VN"/>
        </w:rPr>
        <w:t xml:space="preserve"> </w:t>
      </w:r>
      <w:proofErr w:type="spellStart"/>
      <w:r w:rsidR="00111678">
        <w:rPr>
          <w:rFonts w:eastAsia="Times New Roman" w:cs="Times New Roman"/>
          <w:color w:val="000000" w:themeColor="text1"/>
          <w:szCs w:val="28"/>
          <w:lang w:val="en-US" w:eastAsia="vi-VN"/>
        </w:rPr>
        <w:t>phòng</w:t>
      </w:r>
      <w:proofErr w:type="spellEnd"/>
      <w:r w:rsidR="00111678">
        <w:rPr>
          <w:rFonts w:eastAsia="Times New Roman" w:cs="Times New Roman"/>
          <w:color w:val="000000" w:themeColor="text1"/>
          <w:szCs w:val="28"/>
          <w:lang w:val="en-US" w:eastAsia="vi-VN"/>
        </w:rPr>
        <w:t xml:space="preserve"> </w:t>
      </w:r>
      <w:proofErr w:type="spellStart"/>
      <w:r w:rsidR="00111678">
        <w:rPr>
          <w:rFonts w:eastAsia="Times New Roman" w:cs="Times New Roman"/>
          <w:color w:val="000000" w:themeColor="text1"/>
          <w:szCs w:val="28"/>
          <w:lang w:val="en-US" w:eastAsia="vi-VN"/>
        </w:rPr>
        <w:t>Tổ</w:t>
      </w:r>
      <w:proofErr w:type="spellEnd"/>
      <w:r w:rsidR="00111678">
        <w:rPr>
          <w:rFonts w:eastAsia="Times New Roman" w:cs="Times New Roman"/>
          <w:color w:val="000000" w:themeColor="text1"/>
          <w:szCs w:val="28"/>
          <w:lang w:val="en-US" w:eastAsia="vi-VN"/>
        </w:rPr>
        <w:t xml:space="preserve"> </w:t>
      </w:r>
      <w:proofErr w:type="spellStart"/>
      <w:r w:rsidR="00111678">
        <w:rPr>
          <w:rFonts w:eastAsia="Times New Roman" w:cs="Times New Roman"/>
          <w:color w:val="000000" w:themeColor="text1"/>
          <w:szCs w:val="28"/>
          <w:lang w:val="en-US" w:eastAsia="vi-VN"/>
        </w:rPr>
        <w:t>chức</w:t>
      </w:r>
      <w:proofErr w:type="spellEnd"/>
      <w:r w:rsidR="00111678">
        <w:rPr>
          <w:rFonts w:eastAsia="Times New Roman" w:cs="Times New Roman"/>
          <w:color w:val="000000" w:themeColor="text1"/>
          <w:szCs w:val="28"/>
          <w:lang w:val="en-US" w:eastAsia="vi-VN"/>
        </w:rPr>
        <w:t xml:space="preserve"> – </w:t>
      </w:r>
      <w:proofErr w:type="spellStart"/>
      <w:r w:rsidR="00111678">
        <w:rPr>
          <w:rFonts w:eastAsia="Times New Roman" w:cs="Times New Roman"/>
          <w:color w:val="000000" w:themeColor="text1"/>
          <w:szCs w:val="28"/>
          <w:lang w:val="en-US" w:eastAsia="vi-VN"/>
        </w:rPr>
        <w:t>Hành</w:t>
      </w:r>
      <w:proofErr w:type="spellEnd"/>
      <w:r w:rsidR="00111678">
        <w:rPr>
          <w:rFonts w:eastAsia="Times New Roman" w:cs="Times New Roman"/>
          <w:color w:val="000000" w:themeColor="text1"/>
          <w:szCs w:val="28"/>
          <w:lang w:val="en-US" w:eastAsia="vi-VN"/>
        </w:rPr>
        <w:t xml:space="preserve"> </w:t>
      </w:r>
      <w:proofErr w:type="spellStart"/>
      <w:r w:rsidR="00111678">
        <w:rPr>
          <w:rFonts w:eastAsia="Times New Roman" w:cs="Times New Roman"/>
          <w:color w:val="000000" w:themeColor="text1"/>
          <w:szCs w:val="28"/>
          <w:lang w:val="en-US" w:eastAsia="vi-VN"/>
        </w:rPr>
        <w:t>chính</w:t>
      </w:r>
      <w:proofErr w:type="spellEnd"/>
      <w:r w:rsidR="00111678">
        <w:rPr>
          <w:rFonts w:eastAsia="Times New Roman" w:cs="Times New Roman"/>
          <w:color w:val="000000" w:themeColor="text1"/>
          <w:szCs w:val="28"/>
          <w:lang w:val="en-US" w:eastAsia="vi-VN"/>
        </w:rPr>
        <w:t>,</w:t>
      </w:r>
      <w:r w:rsidR="00096DFF" w:rsidRPr="00983EA8">
        <w:rPr>
          <w:rFonts w:eastAsia="Times New Roman" w:cs="Times New Roman"/>
          <w:color w:val="000000" w:themeColor="text1"/>
          <w:szCs w:val="28"/>
          <w:lang w:eastAsia="vi-VN"/>
        </w:rPr>
        <w:t xml:space="preserve"> Bệnh viện </w:t>
      </w:r>
      <w:r w:rsidR="009470F2" w:rsidRPr="00983EA8">
        <w:rPr>
          <w:rFonts w:eastAsia="Times New Roman" w:cs="Times New Roman"/>
          <w:color w:val="000000" w:themeColor="text1"/>
          <w:szCs w:val="28"/>
          <w:lang w:eastAsia="vi-VN"/>
        </w:rPr>
        <w:t>Giao thông vận tải Vĩnh Phúc.</w:t>
      </w:r>
    </w:p>
    <w:p w:rsidR="00096DFF" w:rsidRPr="00983EA8" w:rsidRDefault="00983EA8" w:rsidP="009861E0">
      <w:pPr>
        <w:shd w:val="clear" w:color="auto" w:fill="FFFFFF"/>
        <w:tabs>
          <w:tab w:val="left" w:pos="709"/>
        </w:tabs>
        <w:spacing w:after="0" w:line="240" w:lineRule="auto"/>
        <w:jc w:val="both"/>
        <w:rPr>
          <w:rFonts w:eastAsia="Times New Roman" w:cs="Times New Roman"/>
          <w:color w:val="000000" w:themeColor="text1"/>
          <w:szCs w:val="28"/>
          <w:lang w:eastAsia="vi-VN"/>
        </w:rPr>
      </w:pPr>
      <w:r w:rsidRPr="00983EA8">
        <w:rPr>
          <w:rFonts w:eastAsia="Times New Roman" w:cs="Times New Roman"/>
          <w:color w:val="000000" w:themeColor="text1"/>
          <w:szCs w:val="28"/>
          <w:lang w:eastAsia="vi-VN"/>
        </w:rPr>
        <w:tab/>
      </w:r>
      <w:r w:rsidR="00096DFF" w:rsidRPr="00983EA8">
        <w:rPr>
          <w:rFonts w:eastAsia="Times New Roman" w:cs="Times New Roman"/>
          <w:color w:val="000000" w:themeColor="text1"/>
          <w:szCs w:val="28"/>
          <w:lang w:eastAsia="vi-VN"/>
        </w:rPr>
        <w:t xml:space="preserve">3. Thời gian giao hàng dự kiến: </w:t>
      </w:r>
      <w:r w:rsidR="00C75218" w:rsidRPr="00983EA8">
        <w:rPr>
          <w:rFonts w:eastAsia="Times New Roman" w:cs="Times New Roman"/>
          <w:color w:val="000000" w:themeColor="text1"/>
          <w:szCs w:val="28"/>
          <w:lang w:eastAsia="vi-VN"/>
        </w:rPr>
        <w:t xml:space="preserve">Từ </w:t>
      </w:r>
      <w:r w:rsidR="00FA7AC4">
        <w:rPr>
          <w:rFonts w:eastAsia="Times New Roman" w:cs="Times New Roman"/>
          <w:color w:val="000000" w:themeColor="text1"/>
          <w:szCs w:val="28"/>
          <w:lang w:val="en-US" w:eastAsia="vi-VN"/>
        </w:rPr>
        <w:t>20</w:t>
      </w:r>
      <w:r w:rsidR="00780960" w:rsidRPr="00983EA8">
        <w:rPr>
          <w:rFonts w:eastAsia="Times New Roman" w:cs="Times New Roman"/>
          <w:color w:val="000000" w:themeColor="text1"/>
          <w:szCs w:val="28"/>
          <w:lang w:eastAsia="vi-VN"/>
        </w:rPr>
        <w:t xml:space="preserve"> ngày kể từ khi nhận được đơn hàng</w:t>
      </w:r>
      <w:r w:rsidR="009470F2" w:rsidRPr="00983EA8">
        <w:rPr>
          <w:rFonts w:eastAsia="Times New Roman" w:cs="Times New Roman"/>
          <w:color w:val="000000" w:themeColor="text1"/>
          <w:szCs w:val="28"/>
          <w:lang w:eastAsia="vi-VN"/>
        </w:rPr>
        <w:t>.</w:t>
      </w:r>
    </w:p>
    <w:p w:rsidR="00780960" w:rsidRPr="00983EA8" w:rsidRDefault="00983EA8" w:rsidP="009861E0">
      <w:pPr>
        <w:shd w:val="clear" w:color="auto" w:fill="FFFFFF"/>
        <w:tabs>
          <w:tab w:val="left" w:pos="709"/>
        </w:tabs>
        <w:spacing w:after="0" w:line="240" w:lineRule="auto"/>
        <w:jc w:val="both"/>
        <w:rPr>
          <w:rFonts w:eastAsia="Times New Roman" w:cs="Times New Roman"/>
          <w:color w:val="000000" w:themeColor="text1"/>
          <w:szCs w:val="28"/>
          <w:lang w:eastAsia="vi-VN"/>
        </w:rPr>
      </w:pPr>
      <w:r w:rsidRPr="00983EA8">
        <w:rPr>
          <w:rFonts w:eastAsia="Times New Roman" w:cs="Times New Roman"/>
          <w:color w:val="000000" w:themeColor="text1"/>
          <w:szCs w:val="28"/>
          <w:lang w:eastAsia="vi-VN"/>
        </w:rPr>
        <w:tab/>
      </w:r>
      <w:r w:rsidR="00780960" w:rsidRPr="00983EA8">
        <w:rPr>
          <w:rFonts w:eastAsia="Times New Roman" w:cs="Times New Roman"/>
          <w:color w:val="000000" w:themeColor="text1"/>
          <w:szCs w:val="28"/>
          <w:lang w:eastAsia="vi-VN"/>
        </w:rPr>
        <w:t>4. Dự kiến về các điều khoản tạm ứng, thanh toán hợp đồng: Thanh toán sau khi bên mua nhận đủ hàng hóa , giấy tờ, thủ tục, hóa đơn tài chính của bên bán.</w:t>
      </w:r>
    </w:p>
    <w:p w:rsidR="00096DFF" w:rsidRPr="00983EA8" w:rsidRDefault="00983EA8" w:rsidP="009861E0">
      <w:pPr>
        <w:shd w:val="clear" w:color="auto" w:fill="FFFFFF"/>
        <w:tabs>
          <w:tab w:val="left" w:pos="709"/>
        </w:tabs>
        <w:spacing w:after="0" w:line="240" w:lineRule="auto"/>
        <w:jc w:val="both"/>
        <w:rPr>
          <w:rFonts w:eastAsia="Times New Roman" w:cs="Times New Roman"/>
          <w:color w:val="000000" w:themeColor="text1"/>
          <w:szCs w:val="28"/>
          <w:lang w:eastAsia="vi-VN"/>
        </w:rPr>
      </w:pPr>
      <w:r w:rsidRPr="00983EA8">
        <w:rPr>
          <w:rFonts w:eastAsia="Times New Roman" w:cs="Times New Roman"/>
          <w:color w:val="000000" w:themeColor="text1"/>
          <w:szCs w:val="28"/>
          <w:lang w:eastAsia="vi-VN"/>
        </w:rPr>
        <w:tab/>
      </w:r>
      <w:r w:rsidR="00780960" w:rsidRPr="00983EA8">
        <w:rPr>
          <w:rFonts w:eastAsia="Times New Roman" w:cs="Times New Roman"/>
          <w:color w:val="000000" w:themeColor="text1"/>
          <w:szCs w:val="28"/>
          <w:lang w:eastAsia="vi-VN"/>
        </w:rPr>
        <w:t>5</w:t>
      </w:r>
      <w:r w:rsidR="00096DFF" w:rsidRPr="00983EA8">
        <w:rPr>
          <w:rFonts w:eastAsia="Times New Roman" w:cs="Times New Roman"/>
          <w:color w:val="000000" w:themeColor="text1"/>
          <w:szCs w:val="28"/>
          <w:lang w:eastAsia="vi-VN"/>
        </w:rPr>
        <w:t>. Báo giá cần</w:t>
      </w:r>
      <w:r w:rsidR="00B96340" w:rsidRPr="00983EA8">
        <w:rPr>
          <w:rFonts w:eastAsia="Times New Roman" w:cs="Times New Roman"/>
          <w:color w:val="000000" w:themeColor="text1"/>
          <w:szCs w:val="28"/>
          <w:lang w:eastAsia="vi-VN"/>
        </w:rPr>
        <w:t xml:space="preserve"> được lập theo mẫu tại Phụ lục</w:t>
      </w:r>
      <w:r w:rsidR="00096DFF" w:rsidRPr="00983EA8">
        <w:rPr>
          <w:rFonts w:eastAsia="Times New Roman" w:cs="Times New Roman"/>
          <w:color w:val="000000" w:themeColor="text1"/>
          <w:szCs w:val="28"/>
          <w:lang w:eastAsia="vi-VN"/>
        </w:rPr>
        <w:t xml:space="preserve"> kèm </w:t>
      </w:r>
      <w:r w:rsidR="00B96340" w:rsidRPr="00983EA8">
        <w:rPr>
          <w:rFonts w:eastAsia="Times New Roman" w:cs="Times New Roman"/>
          <w:color w:val="000000" w:themeColor="text1"/>
          <w:szCs w:val="28"/>
          <w:lang w:eastAsia="vi-VN"/>
        </w:rPr>
        <w:t>công văn</w:t>
      </w:r>
      <w:r w:rsidR="00096DFF" w:rsidRPr="00983EA8">
        <w:rPr>
          <w:rFonts w:eastAsia="Times New Roman" w:cs="Times New Roman"/>
          <w:color w:val="000000" w:themeColor="text1"/>
          <w:szCs w:val="28"/>
          <w:lang w:eastAsia="vi-VN"/>
        </w:rPr>
        <w:t xml:space="preserve"> này, được người đại diện hợp pháp của công ty ký, đóng dấu đỏ công ty, ghi rõ thời hạn có hiệu lực của báo giá</w:t>
      </w:r>
      <w:r w:rsidR="009309CD" w:rsidRPr="00983EA8">
        <w:rPr>
          <w:rFonts w:eastAsia="Times New Roman" w:cs="Times New Roman"/>
          <w:color w:val="000000" w:themeColor="text1"/>
          <w:szCs w:val="28"/>
          <w:lang w:eastAsia="vi-VN"/>
        </w:rPr>
        <w:t>.</w:t>
      </w:r>
    </w:p>
    <w:p w:rsidR="00096DFF" w:rsidRPr="00983EA8" w:rsidRDefault="00983EA8" w:rsidP="009861E0">
      <w:pPr>
        <w:shd w:val="clear" w:color="auto" w:fill="FFFFFF"/>
        <w:tabs>
          <w:tab w:val="left" w:pos="709"/>
        </w:tabs>
        <w:spacing w:after="0" w:line="240" w:lineRule="auto"/>
        <w:jc w:val="both"/>
        <w:rPr>
          <w:rFonts w:eastAsia="Times New Roman" w:cs="Times New Roman"/>
          <w:color w:val="000000" w:themeColor="text1"/>
          <w:szCs w:val="28"/>
          <w:lang w:eastAsia="vi-VN"/>
        </w:rPr>
      </w:pPr>
      <w:r w:rsidRPr="00983EA8">
        <w:rPr>
          <w:rFonts w:eastAsia="Times New Roman" w:cs="Times New Roman"/>
          <w:color w:val="000000" w:themeColor="text1"/>
          <w:szCs w:val="28"/>
          <w:lang w:eastAsia="vi-VN"/>
        </w:rPr>
        <w:tab/>
      </w:r>
      <w:r w:rsidR="00096DFF" w:rsidRPr="00983EA8">
        <w:rPr>
          <w:rFonts w:eastAsia="Times New Roman" w:cs="Times New Roman"/>
          <w:color w:val="000000" w:themeColor="text1"/>
          <w:szCs w:val="28"/>
          <w:lang w:eastAsia="vi-VN"/>
        </w:rPr>
        <w:t>Rất mong nhận được sự cộng tác của Quý công ty.</w:t>
      </w:r>
    </w:p>
    <w:p w:rsidR="00096DFF" w:rsidRPr="00983EA8" w:rsidRDefault="00983EA8" w:rsidP="009861E0">
      <w:pPr>
        <w:shd w:val="clear" w:color="auto" w:fill="FFFFFF"/>
        <w:tabs>
          <w:tab w:val="left" w:pos="709"/>
        </w:tabs>
        <w:spacing w:after="0" w:line="240" w:lineRule="auto"/>
        <w:jc w:val="both"/>
        <w:rPr>
          <w:rFonts w:eastAsia="Times New Roman" w:cs="Times New Roman"/>
          <w:color w:val="000000" w:themeColor="text1"/>
          <w:szCs w:val="28"/>
          <w:lang w:eastAsia="vi-VN"/>
        </w:rPr>
      </w:pPr>
      <w:r w:rsidRPr="00983EA8">
        <w:rPr>
          <w:rFonts w:eastAsia="Times New Roman" w:cs="Times New Roman"/>
          <w:color w:val="000000" w:themeColor="text1"/>
          <w:szCs w:val="28"/>
          <w:lang w:eastAsia="vi-VN"/>
        </w:rPr>
        <w:tab/>
      </w:r>
      <w:r w:rsidR="00096DFF" w:rsidRPr="00983EA8">
        <w:rPr>
          <w:rFonts w:eastAsia="Times New Roman" w:cs="Times New Roman"/>
          <w:color w:val="000000" w:themeColor="text1"/>
          <w:szCs w:val="28"/>
          <w:lang w:eastAsia="vi-VN"/>
        </w:rPr>
        <w:t xml:space="preserve">Bệnh viện </w:t>
      </w:r>
      <w:r w:rsidR="009470F2" w:rsidRPr="00983EA8">
        <w:rPr>
          <w:rFonts w:eastAsia="Times New Roman" w:cs="Times New Roman"/>
          <w:color w:val="000000" w:themeColor="text1"/>
          <w:szCs w:val="28"/>
          <w:lang w:eastAsia="vi-VN"/>
        </w:rPr>
        <w:t>Giao thông vận tải Vĩnh Phúc</w:t>
      </w:r>
      <w:r w:rsidR="00096DFF" w:rsidRPr="00983EA8">
        <w:rPr>
          <w:rFonts w:eastAsia="Times New Roman" w:cs="Times New Roman"/>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65"/>
        <w:gridCol w:w="4680"/>
      </w:tblGrid>
      <w:tr w:rsidR="00096DFF" w:rsidRPr="00983EA8" w:rsidTr="0008438E">
        <w:tc>
          <w:tcPr>
            <w:tcW w:w="5665" w:type="dxa"/>
            <w:shd w:val="clear" w:color="auto" w:fill="FFFFFF"/>
            <w:hideMark/>
          </w:tcPr>
          <w:p w:rsidR="0008438E" w:rsidRPr="00983EA8" w:rsidRDefault="00096DFF" w:rsidP="00983EA8">
            <w:pPr>
              <w:spacing w:after="0" w:line="264" w:lineRule="auto"/>
              <w:rPr>
                <w:rFonts w:eastAsia="Times New Roman" w:cs="Times New Roman"/>
                <w:color w:val="000000" w:themeColor="text1"/>
                <w:szCs w:val="28"/>
                <w:lang w:eastAsia="vi-VN"/>
              </w:rPr>
            </w:pPr>
            <w:r w:rsidRPr="00983EA8">
              <w:rPr>
                <w:rFonts w:eastAsia="Times New Roman" w:cs="Times New Roman"/>
                <w:color w:val="000000" w:themeColor="text1"/>
                <w:szCs w:val="28"/>
                <w:lang w:eastAsia="vi-VN"/>
              </w:rPr>
              <w:t> </w:t>
            </w:r>
          </w:p>
        </w:tc>
        <w:tc>
          <w:tcPr>
            <w:tcW w:w="4680" w:type="dxa"/>
            <w:shd w:val="clear" w:color="auto" w:fill="FFFFFF"/>
            <w:vAlign w:val="bottom"/>
            <w:hideMark/>
          </w:tcPr>
          <w:p w:rsidR="00096DFF" w:rsidRPr="00983EA8" w:rsidRDefault="009470F2" w:rsidP="00983EA8">
            <w:pPr>
              <w:spacing w:after="0" w:line="264" w:lineRule="auto"/>
              <w:ind w:right="1453"/>
              <w:jc w:val="center"/>
              <w:rPr>
                <w:rFonts w:eastAsia="Times New Roman" w:cs="Times New Roman"/>
                <w:color w:val="000000" w:themeColor="text1"/>
                <w:szCs w:val="28"/>
                <w:lang w:eastAsia="vi-VN"/>
              </w:rPr>
            </w:pPr>
            <w:r w:rsidRPr="00983EA8">
              <w:rPr>
                <w:rFonts w:eastAsia="Times New Roman" w:cs="Times New Roman"/>
                <w:b/>
                <w:color w:val="000000" w:themeColor="text1"/>
                <w:szCs w:val="28"/>
                <w:lang w:eastAsia="vi-VN"/>
              </w:rPr>
              <w:t>GIÁM ĐỐC</w:t>
            </w:r>
          </w:p>
          <w:p w:rsidR="00096DFF" w:rsidRPr="00983EA8" w:rsidRDefault="00096DFF" w:rsidP="00983EA8">
            <w:pPr>
              <w:spacing w:after="0" w:line="264" w:lineRule="auto"/>
              <w:ind w:right="552"/>
              <w:jc w:val="center"/>
              <w:rPr>
                <w:rFonts w:eastAsia="Times New Roman" w:cs="Times New Roman"/>
                <w:color w:val="000000" w:themeColor="text1"/>
                <w:szCs w:val="28"/>
                <w:lang w:eastAsia="vi-VN"/>
              </w:rPr>
            </w:pPr>
          </w:p>
          <w:p w:rsidR="00096DFF" w:rsidRDefault="00096DFF" w:rsidP="00983EA8">
            <w:pPr>
              <w:spacing w:after="0" w:line="264" w:lineRule="auto"/>
              <w:ind w:right="1453"/>
              <w:jc w:val="center"/>
              <w:rPr>
                <w:rFonts w:eastAsia="Times New Roman" w:cs="Times New Roman"/>
                <w:color w:val="000000" w:themeColor="text1"/>
                <w:szCs w:val="28"/>
                <w:lang w:eastAsia="vi-VN"/>
              </w:rPr>
            </w:pPr>
          </w:p>
          <w:p w:rsidR="00111678" w:rsidRDefault="00111678" w:rsidP="00983EA8">
            <w:pPr>
              <w:spacing w:after="0" w:line="264" w:lineRule="auto"/>
              <w:ind w:right="1453"/>
              <w:jc w:val="center"/>
              <w:rPr>
                <w:rFonts w:eastAsia="Times New Roman" w:cs="Times New Roman"/>
                <w:color w:val="000000" w:themeColor="text1"/>
                <w:szCs w:val="28"/>
                <w:lang w:eastAsia="vi-VN"/>
              </w:rPr>
            </w:pPr>
            <w:bookmarkStart w:id="0" w:name="_GoBack"/>
            <w:bookmarkEnd w:id="0"/>
          </w:p>
          <w:p w:rsidR="00111678" w:rsidRPr="00983EA8" w:rsidRDefault="00111678" w:rsidP="00983EA8">
            <w:pPr>
              <w:spacing w:after="0" w:line="264" w:lineRule="auto"/>
              <w:ind w:right="1453"/>
              <w:jc w:val="center"/>
              <w:rPr>
                <w:rFonts w:eastAsia="Times New Roman" w:cs="Times New Roman"/>
                <w:color w:val="000000" w:themeColor="text1"/>
                <w:szCs w:val="28"/>
                <w:lang w:eastAsia="vi-VN"/>
              </w:rPr>
            </w:pPr>
          </w:p>
          <w:p w:rsidR="009470F2" w:rsidRPr="00983EA8" w:rsidRDefault="009470F2" w:rsidP="00983EA8">
            <w:pPr>
              <w:spacing w:after="0" w:line="264" w:lineRule="auto"/>
              <w:ind w:right="1453"/>
              <w:jc w:val="center"/>
              <w:rPr>
                <w:rFonts w:eastAsia="Times New Roman" w:cs="Times New Roman"/>
                <w:b/>
                <w:bCs/>
                <w:color w:val="000000" w:themeColor="text1"/>
                <w:szCs w:val="28"/>
                <w:lang w:eastAsia="vi-VN"/>
              </w:rPr>
            </w:pPr>
          </w:p>
          <w:p w:rsidR="00096DFF" w:rsidRPr="00983EA8" w:rsidRDefault="009470F2" w:rsidP="00983EA8">
            <w:pPr>
              <w:spacing w:after="0" w:line="264" w:lineRule="auto"/>
              <w:ind w:right="1453"/>
              <w:jc w:val="center"/>
              <w:rPr>
                <w:rFonts w:eastAsia="Times New Roman" w:cs="Times New Roman"/>
                <w:color w:val="000000" w:themeColor="text1"/>
                <w:szCs w:val="28"/>
                <w:lang w:eastAsia="vi-VN"/>
              </w:rPr>
            </w:pPr>
            <w:r w:rsidRPr="00983EA8">
              <w:rPr>
                <w:rFonts w:eastAsia="Times New Roman" w:cs="Times New Roman"/>
                <w:b/>
                <w:bCs/>
                <w:color w:val="000000" w:themeColor="text1"/>
                <w:szCs w:val="28"/>
                <w:lang w:eastAsia="vi-VN"/>
              </w:rPr>
              <w:t>Phạm Việt Hưng</w:t>
            </w:r>
          </w:p>
        </w:tc>
      </w:tr>
    </w:tbl>
    <w:p w:rsidR="00B96340" w:rsidRPr="00983EA8" w:rsidRDefault="00B96340" w:rsidP="00852033">
      <w:pPr>
        <w:spacing w:after="0" w:line="288" w:lineRule="auto"/>
        <w:jc w:val="center"/>
        <w:rPr>
          <w:rFonts w:cs="Times New Roman"/>
          <w:b/>
          <w:color w:val="000000" w:themeColor="text1"/>
        </w:rPr>
        <w:sectPr w:rsidR="00B96340" w:rsidRPr="00983EA8" w:rsidSect="00983EA8">
          <w:pgSz w:w="11906" w:h="16838" w:code="9"/>
          <w:pgMar w:top="1134" w:right="1021" w:bottom="1134" w:left="1418" w:header="709" w:footer="709" w:gutter="0"/>
          <w:cols w:space="708"/>
          <w:docGrid w:linePitch="360"/>
        </w:sectPr>
      </w:pPr>
    </w:p>
    <w:p w:rsidR="00B96340" w:rsidRPr="00983EA8" w:rsidRDefault="00B96340" w:rsidP="00983EA8">
      <w:pPr>
        <w:spacing w:after="0" w:line="288" w:lineRule="auto"/>
        <w:jc w:val="center"/>
        <w:rPr>
          <w:rFonts w:cs="Times New Roman"/>
          <w:b/>
          <w:color w:val="000000" w:themeColor="text1"/>
          <w:szCs w:val="28"/>
        </w:rPr>
      </w:pPr>
      <w:r w:rsidRPr="00983EA8">
        <w:rPr>
          <w:rFonts w:cs="Times New Roman"/>
          <w:b/>
          <w:color w:val="000000" w:themeColor="text1"/>
          <w:szCs w:val="28"/>
        </w:rPr>
        <w:lastRenderedPageBreak/>
        <w:t>PHỤ LỤC</w:t>
      </w:r>
    </w:p>
    <w:p w:rsidR="00B96340" w:rsidRPr="00983EA8" w:rsidRDefault="0059782C" w:rsidP="00983EA8">
      <w:pPr>
        <w:spacing w:after="0" w:line="288" w:lineRule="auto"/>
        <w:jc w:val="center"/>
        <w:rPr>
          <w:rFonts w:cs="Times New Roman"/>
          <w:i/>
          <w:color w:val="000000" w:themeColor="text1"/>
          <w:szCs w:val="28"/>
        </w:rPr>
      </w:pPr>
      <w:r w:rsidRPr="00983EA8">
        <w:rPr>
          <w:rFonts w:cs="Times New Roman"/>
          <w:i/>
          <w:color w:val="000000" w:themeColor="text1"/>
          <w:szCs w:val="28"/>
        </w:rPr>
        <w:t>Mẫu báo giá</w:t>
      </w:r>
    </w:p>
    <w:p w:rsidR="00B96340" w:rsidRPr="00983EA8" w:rsidRDefault="00B96340" w:rsidP="00983EA8">
      <w:pPr>
        <w:spacing w:after="0" w:line="288" w:lineRule="auto"/>
        <w:jc w:val="both"/>
        <w:rPr>
          <w:rFonts w:cs="Times New Roman"/>
          <w:b/>
          <w:bCs/>
          <w:color w:val="000000" w:themeColor="text1"/>
          <w:szCs w:val="28"/>
        </w:rPr>
      </w:pPr>
      <w:r w:rsidRPr="00983EA8">
        <w:rPr>
          <w:rFonts w:cs="Times New Roman"/>
          <w:b/>
          <w:bCs/>
          <w:color w:val="000000" w:themeColor="text1"/>
          <w:szCs w:val="28"/>
        </w:rPr>
        <w:t>[TÊN NHÀ THẦU]</w:t>
      </w:r>
    </w:p>
    <w:p w:rsidR="00B96340" w:rsidRPr="00983EA8" w:rsidRDefault="00B96340" w:rsidP="00983EA8">
      <w:pPr>
        <w:spacing w:after="0" w:line="288" w:lineRule="auto"/>
        <w:jc w:val="center"/>
        <w:rPr>
          <w:rFonts w:cs="Times New Roman"/>
          <w:color w:val="000000" w:themeColor="text1"/>
          <w:szCs w:val="28"/>
        </w:rPr>
      </w:pPr>
      <w:r w:rsidRPr="00983EA8">
        <w:rPr>
          <w:rFonts w:cs="Times New Roman"/>
          <w:b/>
          <w:bCs/>
          <w:color w:val="000000" w:themeColor="text1"/>
          <w:szCs w:val="28"/>
        </w:rPr>
        <w:t>BÁO GIÁ</w:t>
      </w:r>
      <w:r w:rsidRPr="00983EA8">
        <w:rPr>
          <w:rFonts w:cs="Times New Roman"/>
          <w:b/>
          <w:bCs/>
          <w:color w:val="000000" w:themeColor="text1"/>
          <w:szCs w:val="28"/>
          <w:vertAlign w:val="superscript"/>
        </w:rPr>
        <w:t>(1)</w:t>
      </w:r>
    </w:p>
    <w:p w:rsidR="00B96340" w:rsidRPr="00983EA8" w:rsidRDefault="00B96340" w:rsidP="00983EA8">
      <w:pPr>
        <w:spacing w:after="0" w:line="288" w:lineRule="auto"/>
        <w:jc w:val="center"/>
        <w:rPr>
          <w:rFonts w:cs="Times New Roman"/>
          <w:color w:val="000000" w:themeColor="text1"/>
          <w:szCs w:val="28"/>
        </w:rPr>
      </w:pPr>
      <w:r w:rsidRPr="00983EA8">
        <w:rPr>
          <w:rFonts w:cs="Times New Roman"/>
          <w:b/>
          <w:bCs/>
          <w:color w:val="000000" w:themeColor="text1"/>
          <w:szCs w:val="28"/>
        </w:rPr>
        <w:t>Kính gửi: Bệnh viện GTVT Vĩnh Phúc</w:t>
      </w:r>
    </w:p>
    <w:p w:rsidR="00B96340" w:rsidRPr="00983EA8" w:rsidRDefault="00983EA8" w:rsidP="00983EA8">
      <w:pPr>
        <w:tabs>
          <w:tab w:val="left" w:pos="709"/>
        </w:tabs>
        <w:spacing w:after="0" w:line="288" w:lineRule="auto"/>
        <w:jc w:val="both"/>
        <w:rPr>
          <w:rFonts w:cs="Times New Roman"/>
          <w:color w:val="000000" w:themeColor="text1"/>
          <w:szCs w:val="28"/>
        </w:rPr>
      </w:pPr>
      <w:r w:rsidRPr="00983EA8">
        <w:rPr>
          <w:rFonts w:cs="Times New Roman"/>
          <w:color w:val="000000" w:themeColor="text1"/>
          <w:szCs w:val="28"/>
        </w:rPr>
        <w:tab/>
      </w:r>
      <w:r w:rsidR="00B96340" w:rsidRPr="00983EA8">
        <w:rPr>
          <w:rFonts w:cs="Times New Roman"/>
          <w:color w:val="000000" w:themeColor="text1"/>
          <w:szCs w:val="28"/>
        </w:rPr>
        <w:t xml:space="preserve">Trên cơ sở yêu cầu báo giá của Bệnh viện GTVT Vĩnh Phúc, chúng tôi .... </w:t>
      </w:r>
      <w:r w:rsidR="00B96340" w:rsidRPr="00983EA8">
        <w:rPr>
          <w:rFonts w:cs="Times New Roman"/>
          <w:i/>
          <w:iCs/>
          <w:color w:val="000000" w:themeColor="text1"/>
          <w:szCs w:val="28"/>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sidRPr="00983EA8">
        <w:rPr>
          <w:rFonts w:cs="Times New Roman"/>
          <w:color w:val="000000" w:themeColor="text1"/>
          <w:szCs w:val="28"/>
        </w:rPr>
        <w:t xml:space="preserve"> báo giá</w:t>
      </w:r>
      <w:r w:rsidR="00BC0082">
        <w:rPr>
          <w:rFonts w:cs="Times New Roman"/>
          <w:color w:val="000000" w:themeColor="text1"/>
          <w:szCs w:val="28"/>
        </w:rPr>
        <w:t xml:space="preserve"> danh mục</w:t>
      </w:r>
      <w:r w:rsidR="00BC0082">
        <w:rPr>
          <w:rFonts w:cs="Times New Roman"/>
          <w:color w:val="000000" w:themeColor="text1"/>
          <w:szCs w:val="28"/>
          <w:lang w:val="en-US"/>
        </w:rPr>
        <w:t xml:space="preserve"> in</w:t>
      </w:r>
      <w:r w:rsidR="00BC0082">
        <w:rPr>
          <w:rFonts w:cs="Times New Roman"/>
          <w:color w:val="000000" w:themeColor="text1"/>
          <w:szCs w:val="28"/>
        </w:rPr>
        <w:t xml:space="preserve"> ấn chỉ</w:t>
      </w:r>
      <w:r w:rsidR="006D72AD" w:rsidRPr="00983EA8">
        <w:rPr>
          <w:rFonts w:eastAsia="Times New Roman" w:cs="Times New Roman"/>
          <w:color w:val="000000" w:themeColor="text1"/>
          <w:szCs w:val="28"/>
          <w:lang w:eastAsia="vi-VN"/>
        </w:rPr>
        <w:t xml:space="preserve"> </w:t>
      </w:r>
      <w:r w:rsidR="00B96340" w:rsidRPr="00983EA8">
        <w:rPr>
          <w:rFonts w:cs="Times New Roman"/>
          <w:color w:val="000000" w:themeColor="text1"/>
          <w:szCs w:val="28"/>
        </w:rPr>
        <w:t>như sau:</w:t>
      </w:r>
    </w:p>
    <w:p w:rsidR="002D1C1D" w:rsidRPr="00983EA8" w:rsidRDefault="00983EA8" w:rsidP="00983EA8">
      <w:pPr>
        <w:tabs>
          <w:tab w:val="left" w:pos="709"/>
        </w:tabs>
        <w:spacing w:after="0" w:line="288" w:lineRule="auto"/>
        <w:rPr>
          <w:rFonts w:cs="Times New Roman"/>
          <w:color w:val="000000" w:themeColor="text1"/>
          <w:szCs w:val="28"/>
        </w:rPr>
      </w:pPr>
      <w:r w:rsidRPr="00983EA8">
        <w:rPr>
          <w:rFonts w:cs="Times New Roman"/>
          <w:color w:val="000000" w:themeColor="text1"/>
          <w:szCs w:val="28"/>
        </w:rPr>
        <w:tab/>
      </w:r>
      <w:r w:rsidR="00F27183" w:rsidRPr="00983EA8">
        <w:rPr>
          <w:rFonts w:cs="Times New Roman"/>
          <w:color w:val="000000" w:themeColor="text1"/>
          <w:szCs w:val="28"/>
        </w:rPr>
        <w:t>Báo giá</w:t>
      </w:r>
      <w:r w:rsidR="003706DE" w:rsidRPr="00983EA8">
        <w:rPr>
          <w:rFonts w:cs="Times New Roman"/>
          <w:color w:val="000000" w:themeColor="text1"/>
          <w:szCs w:val="28"/>
        </w:rPr>
        <w:t xml:space="preserve"> </w:t>
      </w:r>
      <w:r w:rsidR="00523E6A" w:rsidRPr="00983EA8">
        <w:rPr>
          <w:rFonts w:eastAsia="Times New Roman" w:cs="Times New Roman"/>
          <w:color w:val="000000" w:themeColor="text1"/>
          <w:szCs w:val="28"/>
          <w:lang w:eastAsia="vi-VN"/>
        </w:rPr>
        <w:t>thủy tinh thể nhân tạo</w:t>
      </w:r>
      <w:r w:rsidR="00B16F18" w:rsidRPr="00983EA8">
        <w:rPr>
          <w:rFonts w:eastAsia="Times New Roman" w:cs="Times New Roman"/>
          <w:color w:val="000000" w:themeColor="text1"/>
          <w:szCs w:val="28"/>
          <w:lang w:eastAsia="vi-VN"/>
        </w:rPr>
        <w:t xml:space="preserve"> </w:t>
      </w:r>
      <w:r w:rsidR="002D1C1D" w:rsidRPr="00983EA8">
        <w:rPr>
          <w:rFonts w:cs="Times New Roman"/>
          <w:color w:val="000000" w:themeColor="text1"/>
          <w:szCs w:val="28"/>
        </w:rPr>
        <w:t>như sau</w:t>
      </w:r>
      <w:r w:rsidR="00B96340" w:rsidRPr="00983EA8">
        <w:rPr>
          <w:rFonts w:cs="Times New Roman"/>
          <w:color w:val="000000" w:themeColor="text1"/>
          <w:szCs w:val="28"/>
        </w:rPr>
        <w:t>:</w:t>
      </w:r>
    </w:p>
    <w:tbl>
      <w:tblPr>
        <w:tblW w:w="5271" w:type="pct"/>
        <w:tblInd w:w="-274" w:type="dxa"/>
        <w:tblBorders>
          <w:top w:val="nil"/>
          <w:bottom w:val="nil"/>
          <w:insideH w:val="nil"/>
          <w:insideV w:val="nil"/>
        </w:tblBorders>
        <w:tblCellMar>
          <w:left w:w="0" w:type="dxa"/>
          <w:right w:w="0" w:type="dxa"/>
        </w:tblCellMar>
        <w:tblLook w:val="04A0" w:firstRow="1" w:lastRow="0" w:firstColumn="1" w:lastColumn="0" w:noHBand="0" w:noVBand="1"/>
      </w:tblPr>
      <w:tblGrid>
        <w:gridCol w:w="788"/>
        <w:gridCol w:w="1624"/>
        <w:gridCol w:w="1837"/>
        <w:gridCol w:w="1076"/>
        <w:gridCol w:w="1119"/>
        <w:gridCol w:w="1125"/>
        <w:gridCol w:w="1402"/>
        <w:gridCol w:w="1104"/>
        <w:gridCol w:w="2283"/>
        <w:gridCol w:w="1642"/>
        <w:gridCol w:w="1201"/>
      </w:tblGrid>
      <w:tr w:rsidR="00BC0082" w:rsidRPr="00983EA8" w:rsidTr="00BC0082">
        <w:tc>
          <w:tcPr>
            <w:tcW w:w="25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b/>
                <w:bCs/>
                <w:color w:val="000000" w:themeColor="text1"/>
                <w:szCs w:val="28"/>
              </w:rPr>
              <w:t>STT</w:t>
            </w:r>
          </w:p>
        </w:tc>
        <w:tc>
          <w:tcPr>
            <w:tcW w:w="5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lang w:val="en-US"/>
              </w:rPr>
            </w:pPr>
            <w:r w:rsidRPr="00983EA8">
              <w:rPr>
                <w:rFonts w:cs="Times New Roman"/>
                <w:b/>
                <w:bCs/>
                <w:color w:val="000000" w:themeColor="text1"/>
                <w:szCs w:val="28"/>
              </w:rPr>
              <w:t xml:space="preserve">Danh mục </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b/>
                <w:bCs/>
                <w:color w:val="000000" w:themeColor="text1"/>
                <w:szCs w:val="28"/>
              </w:rPr>
              <w:t>Ký, mã, nhãn hiệu, model, hãng sản xuất</w:t>
            </w:r>
          </w:p>
        </w:tc>
        <w:tc>
          <w:tcPr>
            <w:tcW w:w="3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b/>
                <w:bCs/>
                <w:color w:val="000000" w:themeColor="text1"/>
                <w:szCs w:val="28"/>
              </w:rPr>
              <w:t>Mã HS</w:t>
            </w:r>
          </w:p>
        </w:tc>
        <w:tc>
          <w:tcPr>
            <w:tcW w:w="3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b/>
                <w:bCs/>
                <w:color w:val="000000" w:themeColor="text1"/>
                <w:szCs w:val="28"/>
              </w:rPr>
              <w:t>Năm sản xuất</w:t>
            </w:r>
          </w:p>
        </w:tc>
        <w:tc>
          <w:tcPr>
            <w:tcW w:w="3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b/>
                <w:bCs/>
                <w:color w:val="000000" w:themeColor="text1"/>
                <w:szCs w:val="28"/>
              </w:rPr>
              <w:t>Xuất xứ</w:t>
            </w:r>
          </w:p>
        </w:tc>
        <w:tc>
          <w:tcPr>
            <w:tcW w:w="4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b/>
                <w:bCs/>
                <w:color w:val="000000" w:themeColor="text1"/>
                <w:szCs w:val="28"/>
              </w:rPr>
              <w:t>Số lượng/khối lượng</w:t>
            </w:r>
            <w:r w:rsidRPr="00983EA8">
              <w:rPr>
                <w:rFonts w:cs="Times New Roman"/>
                <w:b/>
                <w:bCs/>
                <w:color w:val="000000" w:themeColor="text1"/>
                <w:szCs w:val="28"/>
                <w:vertAlign w:val="superscript"/>
              </w:rPr>
              <w:t>(7)</w:t>
            </w:r>
          </w:p>
        </w:tc>
        <w:tc>
          <w:tcPr>
            <w:tcW w:w="3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b/>
                <w:bCs/>
                <w:color w:val="000000" w:themeColor="text1"/>
                <w:szCs w:val="28"/>
              </w:rPr>
              <w:t>Đơn giá</w:t>
            </w:r>
          </w:p>
          <w:p w:rsidR="0054629D" w:rsidRPr="00983EA8" w:rsidRDefault="0054629D" w:rsidP="00983EA8">
            <w:pPr>
              <w:spacing w:after="0" w:line="240" w:lineRule="auto"/>
              <w:jc w:val="center"/>
              <w:rPr>
                <w:rFonts w:cs="Times New Roman"/>
                <w:color w:val="000000" w:themeColor="text1"/>
                <w:szCs w:val="28"/>
              </w:rPr>
            </w:pPr>
            <w:r w:rsidRPr="00983EA8">
              <w:rPr>
                <w:rFonts w:cs="Times New Roman"/>
                <w:b/>
                <w:bCs/>
                <w:color w:val="000000" w:themeColor="text1"/>
                <w:szCs w:val="28"/>
              </w:rPr>
              <w:t>(VND)</w:t>
            </w:r>
          </w:p>
        </w:tc>
        <w:tc>
          <w:tcPr>
            <w:tcW w:w="7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b/>
                <w:bCs/>
                <w:color w:val="000000" w:themeColor="text1"/>
                <w:szCs w:val="28"/>
              </w:rPr>
              <w:t>Chi phí cho các dịch vụ liên quan</w:t>
            </w:r>
          </w:p>
          <w:p w:rsidR="0054629D" w:rsidRPr="00983EA8" w:rsidRDefault="0054629D" w:rsidP="00983EA8">
            <w:pPr>
              <w:spacing w:after="0" w:line="240" w:lineRule="auto"/>
              <w:jc w:val="center"/>
              <w:rPr>
                <w:rFonts w:cs="Times New Roman"/>
                <w:color w:val="000000" w:themeColor="text1"/>
                <w:szCs w:val="28"/>
              </w:rPr>
            </w:pPr>
            <w:r w:rsidRPr="00983EA8">
              <w:rPr>
                <w:rFonts w:cs="Times New Roman"/>
                <w:b/>
                <w:bCs/>
                <w:color w:val="000000" w:themeColor="text1"/>
                <w:szCs w:val="28"/>
              </w:rPr>
              <w:t>(VND)</w:t>
            </w:r>
          </w:p>
        </w:tc>
        <w:tc>
          <w:tcPr>
            <w:tcW w:w="5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b/>
                <w:bCs/>
                <w:color w:val="000000" w:themeColor="text1"/>
                <w:szCs w:val="28"/>
              </w:rPr>
              <w:t>Thuế, phí, lệ phí (nếu có)</w:t>
            </w:r>
          </w:p>
          <w:p w:rsidR="0054629D" w:rsidRPr="00983EA8" w:rsidRDefault="0054629D" w:rsidP="00983EA8">
            <w:pPr>
              <w:spacing w:after="0" w:line="240" w:lineRule="auto"/>
              <w:jc w:val="center"/>
              <w:rPr>
                <w:rFonts w:cs="Times New Roman"/>
                <w:color w:val="000000" w:themeColor="text1"/>
                <w:szCs w:val="28"/>
              </w:rPr>
            </w:pPr>
            <w:r w:rsidRPr="00983EA8">
              <w:rPr>
                <w:rFonts w:cs="Times New Roman"/>
                <w:b/>
                <w:bCs/>
                <w:color w:val="000000" w:themeColor="text1"/>
                <w:szCs w:val="28"/>
              </w:rPr>
              <w:t>(VND)</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b/>
                <w:bCs/>
                <w:color w:val="000000" w:themeColor="text1"/>
                <w:szCs w:val="28"/>
              </w:rPr>
              <w:t>Thành tiền</w:t>
            </w:r>
          </w:p>
          <w:p w:rsidR="0054629D" w:rsidRPr="00983EA8" w:rsidRDefault="0054629D" w:rsidP="00983EA8">
            <w:pPr>
              <w:spacing w:after="0" w:line="240" w:lineRule="auto"/>
              <w:jc w:val="center"/>
              <w:rPr>
                <w:rFonts w:cs="Times New Roman"/>
                <w:color w:val="000000" w:themeColor="text1"/>
                <w:szCs w:val="28"/>
              </w:rPr>
            </w:pPr>
            <w:r w:rsidRPr="00983EA8">
              <w:rPr>
                <w:rFonts w:cs="Times New Roman"/>
                <w:b/>
                <w:bCs/>
                <w:color w:val="000000" w:themeColor="text1"/>
                <w:szCs w:val="28"/>
              </w:rPr>
              <w:t>(VND)</w:t>
            </w:r>
          </w:p>
        </w:tc>
      </w:tr>
      <w:tr w:rsidR="00BC0082" w:rsidRPr="00983EA8" w:rsidTr="00BC0082">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color w:val="000000" w:themeColor="text1"/>
                <w:szCs w:val="28"/>
              </w:rPr>
              <w:t>1</w:t>
            </w:r>
          </w:p>
        </w:tc>
        <w:tc>
          <w:tcPr>
            <w:tcW w:w="53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BC0082" w:rsidP="00983EA8">
            <w:pPr>
              <w:spacing w:after="0" w:line="240" w:lineRule="auto"/>
              <w:rPr>
                <w:rFonts w:cs="Times New Roman"/>
                <w:color w:val="000000" w:themeColor="text1"/>
                <w:szCs w:val="28"/>
                <w:lang w:val="en-US"/>
              </w:rPr>
            </w:pPr>
            <w:proofErr w:type="spellStart"/>
            <w:r>
              <w:rPr>
                <w:rFonts w:cs="Times New Roman"/>
                <w:color w:val="000000" w:themeColor="text1"/>
                <w:szCs w:val="28"/>
                <w:lang w:val="en-US"/>
              </w:rPr>
              <w:t>Ấn</w:t>
            </w:r>
            <w:proofErr w:type="spellEnd"/>
            <w:r>
              <w:rPr>
                <w:rFonts w:cs="Times New Roman"/>
                <w:color w:val="000000" w:themeColor="text1"/>
                <w:szCs w:val="28"/>
                <w:lang w:val="en-US"/>
              </w:rPr>
              <w:t xml:space="preserve"> </w:t>
            </w:r>
            <w:proofErr w:type="spellStart"/>
            <w:r>
              <w:rPr>
                <w:rFonts w:cs="Times New Roman"/>
                <w:color w:val="000000" w:themeColor="text1"/>
                <w:szCs w:val="28"/>
                <w:lang w:val="en-US"/>
              </w:rPr>
              <w:t>chỉ</w:t>
            </w:r>
            <w:proofErr w:type="spellEnd"/>
            <w:r>
              <w:rPr>
                <w:rFonts w:cs="Times New Roman"/>
                <w:color w:val="000000" w:themeColor="text1"/>
                <w:szCs w:val="28"/>
                <w:lang w:val="en-US"/>
              </w:rPr>
              <w:t xml:space="preserve"> A</w:t>
            </w:r>
          </w:p>
        </w:tc>
        <w:tc>
          <w:tcPr>
            <w:tcW w:w="60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color w:val="000000" w:themeColor="text1"/>
                <w:szCs w:val="28"/>
              </w:rPr>
              <w:t> </w:t>
            </w:r>
          </w:p>
        </w:tc>
        <w:tc>
          <w:tcPr>
            <w:tcW w:w="35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color w:val="000000" w:themeColor="text1"/>
                <w:szCs w:val="28"/>
              </w:rPr>
              <w:t> </w:t>
            </w:r>
          </w:p>
        </w:tc>
        <w:tc>
          <w:tcPr>
            <w:tcW w:w="36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color w:val="000000" w:themeColor="text1"/>
                <w:szCs w:val="28"/>
              </w:rPr>
              <w:t> </w:t>
            </w:r>
          </w:p>
        </w:tc>
        <w:tc>
          <w:tcPr>
            <w:tcW w:w="37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color w:val="000000" w:themeColor="text1"/>
                <w:szCs w:val="28"/>
              </w:rPr>
              <w:t> </w:t>
            </w:r>
          </w:p>
        </w:tc>
        <w:tc>
          <w:tcPr>
            <w:tcW w:w="46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color w:val="000000" w:themeColor="text1"/>
                <w:szCs w:val="28"/>
              </w:rPr>
              <w:t> </w:t>
            </w:r>
          </w:p>
        </w:tc>
        <w:tc>
          <w:tcPr>
            <w:tcW w:w="36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color w:val="000000" w:themeColor="text1"/>
                <w:szCs w:val="28"/>
              </w:rPr>
              <w:t> </w:t>
            </w:r>
          </w:p>
        </w:tc>
        <w:tc>
          <w:tcPr>
            <w:tcW w:w="75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color w:val="000000" w:themeColor="text1"/>
                <w:szCs w:val="28"/>
              </w:rPr>
              <w:t> </w:t>
            </w:r>
          </w:p>
        </w:tc>
        <w:tc>
          <w:tcPr>
            <w:tcW w:w="5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color w:val="000000" w:themeColor="text1"/>
                <w:szCs w:val="28"/>
              </w:rPr>
              <w:t> </w:t>
            </w:r>
          </w:p>
        </w:tc>
        <w:tc>
          <w:tcPr>
            <w:tcW w:w="3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83EA8" w:rsidRDefault="0054629D" w:rsidP="00983EA8">
            <w:pPr>
              <w:spacing w:after="0" w:line="240" w:lineRule="auto"/>
              <w:jc w:val="center"/>
              <w:rPr>
                <w:rFonts w:cs="Times New Roman"/>
                <w:color w:val="000000" w:themeColor="text1"/>
                <w:szCs w:val="28"/>
              </w:rPr>
            </w:pPr>
            <w:r w:rsidRPr="00983EA8">
              <w:rPr>
                <w:rFonts w:cs="Times New Roman"/>
                <w:color w:val="000000" w:themeColor="text1"/>
                <w:szCs w:val="28"/>
              </w:rPr>
              <w:t> </w:t>
            </w:r>
          </w:p>
        </w:tc>
      </w:tr>
      <w:tr w:rsidR="00BC0082" w:rsidRPr="00983EA8" w:rsidTr="00BC0082">
        <w:tblPrEx>
          <w:tblBorders>
            <w:top w:val="none" w:sz="0" w:space="0" w:color="auto"/>
            <w:bottom w:val="none" w:sz="0" w:space="0" w:color="auto"/>
            <w:insideH w:val="none" w:sz="0" w:space="0" w:color="auto"/>
            <w:insideV w:val="none" w:sz="0" w:space="0" w:color="auto"/>
          </w:tblBorders>
        </w:tblPrEx>
        <w:tc>
          <w:tcPr>
            <w:tcW w:w="259"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983EA8" w:rsidRDefault="00B16F18" w:rsidP="00983EA8">
            <w:pPr>
              <w:spacing w:after="0" w:line="240" w:lineRule="auto"/>
              <w:jc w:val="center"/>
              <w:rPr>
                <w:rFonts w:cs="Times New Roman"/>
                <w:color w:val="000000" w:themeColor="text1"/>
                <w:szCs w:val="28"/>
                <w:lang w:val="en-US"/>
              </w:rPr>
            </w:pPr>
            <w:r w:rsidRPr="00983EA8">
              <w:rPr>
                <w:rFonts w:cs="Times New Roman"/>
                <w:color w:val="000000" w:themeColor="text1"/>
                <w:szCs w:val="28"/>
                <w:lang w:val="en-US"/>
              </w:rPr>
              <w:t>2</w:t>
            </w:r>
          </w:p>
        </w:tc>
        <w:tc>
          <w:tcPr>
            <w:tcW w:w="53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983EA8" w:rsidRDefault="00BC0082" w:rsidP="00983EA8">
            <w:pPr>
              <w:spacing w:after="0" w:line="240" w:lineRule="auto"/>
              <w:rPr>
                <w:rFonts w:cs="Times New Roman"/>
                <w:color w:val="000000" w:themeColor="text1"/>
                <w:szCs w:val="28"/>
                <w:lang w:val="en-US"/>
              </w:rPr>
            </w:pPr>
            <w:proofErr w:type="spellStart"/>
            <w:r>
              <w:rPr>
                <w:rFonts w:cs="Times New Roman"/>
                <w:color w:val="000000" w:themeColor="text1"/>
                <w:szCs w:val="28"/>
                <w:lang w:val="en-US"/>
              </w:rPr>
              <w:t>Ấn</w:t>
            </w:r>
            <w:proofErr w:type="spellEnd"/>
            <w:r>
              <w:rPr>
                <w:rFonts w:cs="Times New Roman"/>
                <w:color w:val="000000" w:themeColor="text1"/>
                <w:szCs w:val="28"/>
                <w:lang w:val="en-US"/>
              </w:rPr>
              <w:t xml:space="preserve"> </w:t>
            </w:r>
            <w:proofErr w:type="spellStart"/>
            <w:r>
              <w:rPr>
                <w:rFonts w:cs="Times New Roman"/>
                <w:color w:val="000000" w:themeColor="text1"/>
                <w:szCs w:val="28"/>
                <w:lang w:val="en-US"/>
              </w:rPr>
              <w:t>chỉ</w:t>
            </w:r>
            <w:proofErr w:type="spellEnd"/>
            <w:r>
              <w:rPr>
                <w:rFonts w:cs="Times New Roman"/>
                <w:color w:val="000000" w:themeColor="text1"/>
                <w:szCs w:val="28"/>
                <w:lang w:val="en-US"/>
              </w:rPr>
              <w:t xml:space="preserve"> B</w:t>
            </w:r>
          </w:p>
        </w:tc>
        <w:tc>
          <w:tcPr>
            <w:tcW w:w="60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983EA8" w:rsidRDefault="00B16F18" w:rsidP="00983EA8">
            <w:pPr>
              <w:spacing w:after="0" w:line="240" w:lineRule="auto"/>
              <w:jc w:val="center"/>
              <w:rPr>
                <w:rFonts w:cs="Times New Roman"/>
                <w:color w:val="000000" w:themeColor="text1"/>
                <w:szCs w:val="28"/>
              </w:rPr>
            </w:pPr>
          </w:p>
        </w:tc>
        <w:tc>
          <w:tcPr>
            <w:tcW w:w="35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983EA8" w:rsidRDefault="00B16F18" w:rsidP="00983EA8">
            <w:pPr>
              <w:spacing w:after="0" w:line="240" w:lineRule="auto"/>
              <w:jc w:val="center"/>
              <w:rPr>
                <w:rFonts w:cs="Times New Roman"/>
                <w:color w:val="000000" w:themeColor="text1"/>
                <w:szCs w:val="28"/>
              </w:rPr>
            </w:pPr>
          </w:p>
        </w:tc>
        <w:tc>
          <w:tcPr>
            <w:tcW w:w="368"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983EA8" w:rsidRDefault="00B16F18" w:rsidP="00983EA8">
            <w:pPr>
              <w:spacing w:after="0" w:line="240" w:lineRule="auto"/>
              <w:jc w:val="center"/>
              <w:rPr>
                <w:rFonts w:cs="Times New Roman"/>
                <w:color w:val="000000" w:themeColor="text1"/>
                <w:szCs w:val="28"/>
              </w:rPr>
            </w:pPr>
          </w:p>
        </w:tc>
        <w:tc>
          <w:tcPr>
            <w:tcW w:w="37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983EA8" w:rsidRDefault="00B16F18" w:rsidP="00983EA8">
            <w:pPr>
              <w:spacing w:after="0" w:line="240" w:lineRule="auto"/>
              <w:jc w:val="center"/>
              <w:rPr>
                <w:rFonts w:cs="Times New Roman"/>
                <w:color w:val="000000" w:themeColor="text1"/>
                <w:szCs w:val="28"/>
              </w:rPr>
            </w:pPr>
          </w:p>
        </w:tc>
        <w:tc>
          <w:tcPr>
            <w:tcW w:w="46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983EA8" w:rsidRDefault="00B16F18" w:rsidP="00983EA8">
            <w:pPr>
              <w:spacing w:after="0" w:line="240" w:lineRule="auto"/>
              <w:jc w:val="center"/>
              <w:rPr>
                <w:rFonts w:cs="Times New Roman"/>
                <w:color w:val="000000" w:themeColor="text1"/>
                <w:szCs w:val="28"/>
              </w:rPr>
            </w:pPr>
          </w:p>
        </w:tc>
        <w:tc>
          <w:tcPr>
            <w:tcW w:w="363"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983EA8" w:rsidRDefault="00B16F18" w:rsidP="00983EA8">
            <w:pPr>
              <w:spacing w:after="0" w:line="240" w:lineRule="auto"/>
              <w:jc w:val="center"/>
              <w:rPr>
                <w:rFonts w:cs="Times New Roman"/>
                <w:color w:val="000000" w:themeColor="text1"/>
                <w:szCs w:val="28"/>
              </w:rPr>
            </w:pPr>
          </w:p>
        </w:tc>
        <w:tc>
          <w:tcPr>
            <w:tcW w:w="75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983EA8" w:rsidRDefault="00B16F18" w:rsidP="00983EA8">
            <w:pPr>
              <w:spacing w:after="0" w:line="240" w:lineRule="auto"/>
              <w:jc w:val="center"/>
              <w:rPr>
                <w:rFonts w:cs="Times New Roman"/>
                <w:color w:val="000000" w:themeColor="text1"/>
                <w:szCs w:val="28"/>
              </w:rPr>
            </w:pPr>
          </w:p>
        </w:tc>
        <w:tc>
          <w:tcPr>
            <w:tcW w:w="54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983EA8" w:rsidRDefault="00B16F18" w:rsidP="00983EA8">
            <w:pPr>
              <w:spacing w:after="0" w:line="240" w:lineRule="auto"/>
              <w:jc w:val="center"/>
              <w:rPr>
                <w:rFonts w:cs="Times New Roman"/>
                <w:color w:val="000000" w:themeColor="text1"/>
                <w:szCs w:val="28"/>
              </w:rPr>
            </w:pPr>
          </w:p>
        </w:tc>
        <w:tc>
          <w:tcPr>
            <w:tcW w:w="39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16F18" w:rsidRPr="00983EA8" w:rsidRDefault="00B16F18" w:rsidP="00983EA8">
            <w:pPr>
              <w:spacing w:after="0" w:line="240" w:lineRule="auto"/>
              <w:jc w:val="center"/>
              <w:rPr>
                <w:rFonts w:cs="Times New Roman"/>
                <w:color w:val="000000" w:themeColor="text1"/>
                <w:szCs w:val="28"/>
              </w:rPr>
            </w:pPr>
          </w:p>
        </w:tc>
      </w:tr>
    </w:tbl>
    <w:p w:rsidR="00B96340" w:rsidRPr="00983EA8" w:rsidRDefault="00B96340" w:rsidP="00983EA8">
      <w:pPr>
        <w:spacing w:after="0" w:line="288" w:lineRule="auto"/>
        <w:rPr>
          <w:rFonts w:cs="Times New Roman"/>
          <w:color w:val="000000" w:themeColor="text1"/>
          <w:szCs w:val="28"/>
        </w:rPr>
      </w:pPr>
      <w:r w:rsidRPr="00983EA8">
        <w:rPr>
          <w:rFonts w:cs="Times New Roman"/>
          <w:i/>
          <w:iCs/>
          <w:color w:val="000000" w:themeColor="text1"/>
          <w:szCs w:val="28"/>
        </w:rPr>
        <w:t>(</w:t>
      </w:r>
      <w:r w:rsidR="002D1C1D" w:rsidRPr="00983EA8">
        <w:rPr>
          <w:rFonts w:cs="Times New Roman"/>
          <w:i/>
          <w:iCs/>
          <w:color w:val="000000" w:themeColor="text1"/>
          <w:szCs w:val="28"/>
        </w:rPr>
        <w:t>Giá trên đã bao gồm thuế, chi phí vận chuyển và các chi phí khác</w:t>
      </w:r>
      <w:r w:rsidRPr="00983EA8">
        <w:rPr>
          <w:rFonts w:cs="Times New Roman"/>
          <w:i/>
          <w:iCs/>
          <w:color w:val="000000" w:themeColor="text1"/>
          <w:szCs w:val="28"/>
        </w:rPr>
        <w:t>)</w:t>
      </w:r>
    </w:p>
    <w:p w:rsidR="00B96340" w:rsidRPr="00983EA8" w:rsidRDefault="00983EA8" w:rsidP="00983EA8">
      <w:pPr>
        <w:tabs>
          <w:tab w:val="left" w:pos="709"/>
        </w:tabs>
        <w:spacing w:after="0" w:line="288" w:lineRule="auto"/>
        <w:rPr>
          <w:rFonts w:cs="Times New Roman"/>
          <w:color w:val="000000" w:themeColor="text1"/>
          <w:szCs w:val="28"/>
        </w:rPr>
      </w:pPr>
      <w:r w:rsidRPr="00983EA8">
        <w:rPr>
          <w:rFonts w:cs="Times New Roman"/>
          <w:color w:val="000000" w:themeColor="text1"/>
          <w:szCs w:val="28"/>
        </w:rPr>
        <w:tab/>
      </w:r>
      <w:r w:rsidR="00B96340" w:rsidRPr="00983EA8">
        <w:rPr>
          <w:rFonts w:cs="Times New Roman"/>
          <w:color w:val="000000" w:themeColor="text1"/>
          <w:szCs w:val="28"/>
        </w:rPr>
        <w:t xml:space="preserve">2. Báo giá này có hiệu lực trong vòng: </w:t>
      </w:r>
      <w:r w:rsidR="0054629D" w:rsidRPr="00983EA8">
        <w:rPr>
          <w:rFonts w:cs="Times New Roman"/>
          <w:color w:val="000000" w:themeColor="text1"/>
          <w:szCs w:val="28"/>
        </w:rPr>
        <w:t xml:space="preserve"> </w:t>
      </w:r>
      <w:r w:rsidR="00BC0082">
        <w:rPr>
          <w:rFonts w:cs="Times New Roman"/>
          <w:color w:val="000000" w:themeColor="text1"/>
          <w:szCs w:val="28"/>
          <w:lang w:val="en-US"/>
        </w:rPr>
        <w:t>90</w:t>
      </w:r>
      <w:r w:rsidR="00B96340" w:rsidRPr="00983EA8">
        <w:rPr>
          <w:rFonts w:cs="Times New Roman"/>
          <w:color w:val="000000" w:themeColor="text1"/>
          <w:szCs w:val="28"/>
        </w:rPr>
        <w:t xml:space="preserve"> ngày, kể từ ngày</w:t>
      </w:r>
      <w:r w:rsidR="00523E6A" w:rsidRPr="00983EA8">
        <w:rPr>
          <w:rFonts w:cs="Times New Roman"/>
          <w:color w:val="000000" w:themeColor="text1"/>
          <w:szCs w:val="28"/>
        </w:rPr>
        <w:t xml:space="preserve"> </w:t>
      </w:r>
      <w:r w:rsidR="00BC0082">
        <w:rPr>
          <w:rFonts w:cs="Times New Roman"/>
          <w:color w:val="000000" w:themeColor="text1"/>
          <w:szCs w:val="28"/>
          <w:lang w:val="en-US"/>
        </w:rPr>
        <w:t xml:space="preserve">      </w:t>
      </w:r>
      <w:r w:rsidR="00B96340" w:rsidRPr="00983EA8">
        <w:rPr>
          <w:rFonts w:cs="Times New Roman"/>
          <w:color w:val="000000" w:themeColor="text1"/>
          <w:szCs w:val="28"/>
        </w:rPr>
        <w:t xml:space="preserve"> tháng </w:t>
      </w:r>
      <w:r w:rsidR="00BC0082">
        <w:rPr>
          <w:rFonts w:cs="Times New Roman"/>
          <w:color w:val="000000" w:themeColor="text1"/>
          <w:szCs w:val="28"/>
          <w:lang w:val="en-US"/>
        </w:rPr>
        <w:t xml:space="preserve">    </w:t>
      </w:r>
      <w:r w:rsidR="00B96340" w:rsidRPr="00983EA8">
        <w:rPr>
          <w:rFonts w:cs="Times New Roman"/>
          <w:color w:val="000000" w:themeColor="text1"/>
          <w:szCs w:val="28"/>
        </w:rPr>
        <w:t xml:space="preserve"> năm </w:t>
      </w:r>
      <w:r w:rsidR="00394734" w:rsidRPr="00983EA8">
        <w:rPr>
          <w:rFonts w:cs="Times New Roman"/>
          <w:color w:val="000000" w:themeColor="text1"/>
          <w:szCs w:val="28"/>
        </w:rPr>
        <w:t>2024</w:t>
      </w:r>
    </w:p>
    <w:p w:rsidR="00B96340" w:rsidRPr="00983EA8" w:rsidRDefault="00983EA8" w:rsidP="00983EA8">
      <w:pPr>
        <w:tabs>
          <w:tab w:val="left" w:pos="709"/>
        </w:tabs>
        <w:spacing w:after="0" w:line="288" w:lineRule="auto"/>
        <w:rPr>
          <w:rFonts w:cs="Times New Roman"/>
          <w:color w:val="000000" w:themeColor="text1"/>
          <w:szCs w:val="28"/>
        </w:rPr>
      </w:pPr>
      <w:r w:rsidRPr="00983EA8">
        <w:rPr>
          <w:rFonts w:cs="Times New Roman"/>
          <w:color w:val="000000" w:themeColor="text1"/>
          <w:szCs w:val="28"/>
        </w:rPr>
        <w:tab/>
      </w:r>
      <w:r w:rsidR="00B96340" w:rsidRPr="00983EA8">
        <w:rPr>
          <w:rFonts w:cs="Times New Roman"/>
          <w:color w:val="000000" w:themeColor="text1"/>
          <w:szCs w:val="28"/>
        </w:rPr>
        <w:t>3. Chúng tôi cam kết:</w:t>
      </w:r>
    </w:p>
    <w:p w:rsidR="00B96340" w:rsidRPr="00983EA8" w:rsidRDefault="00983EA8" w:rsidP="00983EA8">
      <w:pPr>
        <w:tabs>
          <w:tab w:val="left" w:pos="709"/>
        </w:tabs>
        <w:spacing w:after="0" w:line="288" w:lineRule="auto"/>
        <w:rPr>
          <w:rFonts w:cs="Times New Roman"/>
          <w:color w:val="000000" w:themeColor="text1"/>
          <w:szCs w:val="28"/>
        </w:rPr>
      </w:pPr>
      <w:r w:rsidRPr="00983EA8">
        <w:rPr>
          <w:rFonts w:cs="Times New Roman"/>
          <w:color w:val="000000" w:themeColor="text1"/>
          <w:szCs w:val="28"/>
        </w:rPr>
        <w:tab/>
      </w:r>
      <w:r w:rsidR="00B96340" w:rsidRPr="00983EA8">
        <w:rPr>
          <w:rFonts w:cs="Times New Roman"/>
          <w:color w:val="000000" w:themeColor="text1"/>
          <w:szCs w:val="28"/>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983EA8" w:rsidRDefault="00983EA8" w:rsidP="00983EA8">
      <w:pPr>
        <w:tabs>
          <w:tab w:val="left" w:pos="709"/>
        </w:tabs>
        <w:spacing w:after="0" w:line="288" w:lineRule="auto"/>
        <w:rPr>
          <w:rFonts w:cs="Times New Roman"/>
          <w:color w:val="000000" w:themeColor="text1"/>
          <w:szCs w:val="28"/>
        </w:rPr>
      </w:pPr>
      <w:r w:rsidRPr="00983EA8">
        <w:rPr>
          <w:rFonts w:cs="Times New Roman"/>
          <w:color w:val="000000" w:themeColor="text1"/>
          <w:szCs w:val="28"/>
        </w:rPr>
        <w:tab/>
      </w:r>
      <w:r w:rsidR="00B96340" w:rsidRPr="00983EA8">
        <w:rPr>
          <w:rFonts w:cs="Times New Roman"/>
          <w:color w:val="000000" w:themeColor="text1"/>
          <w:szCs w:val="28"/>
        </w:rPr>
        <w:t xml:space="preserve">- Giá </w:t>
      </w:r>
      <w:r w:rsidR="00BC0082">
        <w:rPr>
          <w:rFonts w:cs="Times New Roman"/>
          <w:color w:val="000000" w:themeColor="text1"/>
          <w:szCs w:val="28"/>
          <w:lang w:val="en-US"/>
        </w:rPr>
        <w:t xml:space="preserve">in </w:t>
      </w:r>
      <w:proofErr w:type="spellStart"/>
      <w:r w:rsidR="00BC0082">
        <w:rPr>
          <w:rFonts w:cs="Times New Roman"/>
          <w:color w:val="000000" w:themeColor="text1"/>
          <w:szCs w:val="28"/>
          <w:lang w:val="en-US"/>
        </w:rPr>
        <w:t>các</w:t>
      </w:r>
      <w:proofErr w:type="spellEnd"/>
      <w:r w:rsidR="00BC0082">
        <w:rPr>
          <w:rFonts w:cs="Times New Roman"/>
          <w:color w:val="000000" w:themeColor="text1"/>
          <w:szCs w:val="28"/>
          <w:lang w:val="en-US"/>
        </w:rPr>
        <w:t xml:space="preserve"> </w:t>
      </w:r>
      <w:proofErr w:type="spellStart"/>
      <w:r w:rsidR="00BC0082">
        <w:rPr>
          <w:rFonts w:cs="Times New Roman"/>
          <w:color w:val="000000" w:themeColor="text1"/>
          <w:szCs w:val="28"/>
          <w:lang w:val="en-US"/>
        </w:rPr>
        <w:t>mẫu</w:t>
      </w:r>
      <w:proofErr w:type="spellEnd"/>
      <w:r w:rsidR="00BC0082">
        <w:rPr>
          <w:rFonts w:cs="Times New Roman"/>
          <w:color w:val="000000" w:themeColor="text1"/>
          <w:szCs w:val="28"/>
          <w:lang w:val="en-US"/>
        </w:rPr>
        <w:t xml:space="preserve"> </w:t>
      </w:r>
      <w:proofErr w:type="spellStart"/>
      <w:r w:rsidR="00BC0082">
        <w:rPr>
          <w:rFonts w:cs="Times New Roman"/>
          <w:color w:val="000000" w:themeColor="text1"/>
          <w:szCs w:val="28"/>
          <w:lang w:val="en-US"/>
        </w:rPr>
        <w:t>biểu</w:t>
      </w:r>
      <w:proofErr w:type="spellEnd"/>
      <w:r w:rsidR="00BC0082">
        <w:rPr>
          <w:rFonts w:cs="Times New Roman"/>
          <w:color w:val="000000" w:themeColor="text1"/>
          <w:szCs w:val="28"/>
          <w:lang w:val="en-US"/>
        </w:rPr>
        <w:t xml:space="preserve"> </w:t>
      </w:r>
      <w:r w:rsidR="00B96340" w:rsidRPr="00983EA8">
        <w:rPr>
          <w:rFonts w:cs="Times New Roman"/>
          <w:color w:val="000000" w:themeColor="text1"/>
          <w:szCs w:val="28"/>
        </w:rPr>
        <w:t>nêu trong báo giá là phù hợp, không vi phạm quy định của pháp luật về cạnh tranh, bán phá giá.</w:t>
      </w:r>
    </w:p>
    <w:p w:rsidR="00B96340" w:rsidRPr="00983EA8" w:rsidRDefault="00983EA8" w:rsidP="00983EA8">
      <w:pPr>
        <w:tabs>
          <w:tab w:val="left" w:pos="709"/>
        </w:tabs>
        <w:spacing w:after="0" w:line="288" w:lineRule="auto"/>
        <w:rPr>
          <w:rFonts w:cs="Times New Roman"/>
          <w:color w:val="000000" w:themeColor="text1"/>
          <w:szCs w:val="28"/>
        </w:rPr>
      </w:pPr>
      <w:r w:rsidRPr="00983EA8">
        <w:rPr>
          <w:rFonts w:cs="Times New Roman"/>
          <w:color w:val="000000" w:themeColor="text1"/>
          <w:szCs w:val="28"/>
        </w:rPr>
        <w:tab/>
      </w:r>
      <w:r w:rsidR="00B96340" w:rsidRPr="00983EA8">
        <w:rPr>
          <w:rFonts w:cs="Times New Roman"/>
          <w:color w:val="000000" w:themeColor="text1"/>
          <w:szCs w:val="28"/>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07"/>
        <w:gridCol w:w="7308"/>
      </w:tblGrid>
      <w:tr w:rsidR="00B96340" w:rsidRPr="00983EA8"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983EA8" w:rsidRDefault="00B96340" w:rsidP="00983EA8">
            <w:pPr>
              <w:spacing w:after="0" w:line="288" w:lineRule="auto"/>
              <w:rPr>
                <w:rFonts w:cs="Times New Roman"/>
                <w:color w:val="000000" w:themeColor="text1"/>
                <w:szCs w:val="28"/>
              </w:rPr>
            </w:pPr>
            <w:r w:rsidRPr="00983EA8">
              <w:rPr>
                <w:rFonts w:cs="Times New Roman"/>
                <w:color w:val="000000" w:themeColor="text1"/>
                <w:szCs w:val="28"/>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983EA8" w:rsidRDefault="00B96340" w:rsidP="00983EA8">
            <w:pPr>
              <w:spacing w:after="0" w:line="288" w:lineRule="auto"/>
              <w:jc w:val="center"/>
              <w:rPr>
                <w:rFonts w:cs="Times New Roman"/>
                <w:color w:val="000000" w:themeColor="text1"/>
                <w:szCs w:val="28"/>
              </w:rPr>
            </w:pPr>
            <w:r w:rsidRPr="00983EA8">
              <w:rPr>
                <w:rFonts w:cs="Times New Roman"/>
                <w:color w:val="000000" w:themeColor="text1"/>
                <w:szCs w:val="28"/>
              </w:rPr>
              <w:t>……, ngày.... tháng....năm....</w:t>
            </w:r>
            <w:r w:rsidRPr="00983EA8">
              <w:rPr>
                <w:rFonts w:cs="Times New Roman"/>
                <w:color w:val="000000" w:themeColor="text1"/>
                <w:szCs w:val="28"/>
              </w:rPr>
              <w:br/>
            </w:r>
            <w:r w:rsidRPr="00983EA8">
              <w:rPr>
                <w:rFonts w:cs="Times New Roman"/>
                <w:b/>
                <w:bCs/>
                <w:color w:val="000000" w:themeColor="text1"/>
                <w:szCs w:val="28"/>
              </w:rPr>
              <w:t>Đại diện hợp pháp của hãng sản xuất, nhà cung cấp</w:t>
            </w:r>
            <w:r w:rsidRPr="00983EA8">
              <w:rPr>
                <w:rFonts w:cs="Times New Roman"/>
                <w:b/>
                <w:bCs/>
                <w:color w:val="000000" w:themeColor="text1"/>
                <w:szCs w:val="28"/>
              </w:rPr>
              <w:br/>
            </w:r>
            <w:r w:rsidRPr="00983EA8">
              <w:rPr>
                <w:rFonts w:cs="Times New Roman"/>
                <w:i/>
                <w:iCs/>
                <w:color w:val="000000" w:themeColor="text1"/>
                <w:szCs w:val="28"/>
              </w:rPr>
              <w:t>(Ký tên, đóng dấu (nếu có))</w:t>
            </w:r>
          </w:p>
        </w:tc>
      </w:tr>
    </w:tbl>
    <w:p w:rsidR="00B96340" w:rsidRPr="00983EA8" w:rsidRDefault="00B96340" w:rsidP="00852033">
      <w:pPr>
        <w:spacing w:line="288" w:lineRule="auto"/>
        <w:rPr>
          <w:rFonts w:cs="Times New Roman"/>
          <w:color w:val="000000" w:themeColor="text1"/>
        </w:rPr>
      </w:pPr>
    </w:p>
    <w:sectPr w:rsidR="00B96340" w:rsidRPr="00983EA8" w:rsidSect="00BC0082">
      <w:pgSz w:w="16838" w:h="11906" w:orient="landscape" w:code="9"/>
      <w:pgMar w:top="993" w:right="102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F455B8A"/>
    <w:multiLevelType w:val="hybridMultilevel"/>
    <w:tmpl w:val="1B8C4572"/>
    <w:lvl w:ilvl="0" w:tplc="042A000F">
      <w:start w:val="1"/>
      <w:numFmt w:val="decimal"/>
      <w:lvlText w:val="%1."/>
      <w:lvlJc w:val="left"/>
      <w:pPr>
        <w:ind w:left="731" w:hanging="360"/>
      </w:pPr>
      <w:rPr>
        <w:rFonts w:hint="default"/>
      </w:rPr>
    </w:lvl>
    <w:lvl w:ilvl="1" w:tplc="042A0019" w:tentative="1">
      <w:start w:val="1"/>
      <w:numFmt w:val="lowerLetter"/>
      <w:lvlText w:val="%2."/>
      <w:lvlJc w:val="left"/>
      <w:pPr>
        <w:ind w:left="1451" w:hanging="360"/>
      </w:pPr>
    </w:lvl>
    <w:lvl w:ilvl="2" w:tplc="042A001B" w:tentative="1">
      <w:start w:val="1"/>
      <w:numFmt w:val="lowerRoman"/>
      <w:lvlText w:val="%3."/>
      <w:lvlJc w:val="right"/>
      <w:pPr>
        <w:ind w:left="2171" w:hanging="180"/>
      </w:pPr>
    </w:lvl>
    <w:lvl w:ilvl="3" w:tplc="042A000F" w:tentative="1">
      <w:start w:val="1"/>
      <w:numFmt w:val="decimal"/>
      <w:lvlText w:val="%4."/>
      <w:lvlJc w:val="left"/>
      <w:pPr>
        <w:ind w:left="2891" w:hanging="360"/>
      </w:pPr>
    </w:lvl>
    <w:lvl w:ilvl="4" w:tplc="042A0019" w:tentative="1">
      <w:start w:val="1"/>
      <w:numFmt w:val="lowerLetter"/>
      <w:lvlText w:val="%5."/>
      <w:lvlJc w:val="left"/>
      <w:pPr>
        <w:ind w:left="3611" w:hanging="360"/>
      </w:pPr>
    </w:lvl>
    <w:lvl w:ilvl="5" w:tplc="042A001B" w:tentative="1">
      <w:start w:val="1"/>
      <w:numFmt w:val="lowerRoman"/>
      <w:lvlText w:val="%6."/>
      <w:lvlJc w:val="right"/>
      <w:pPr>
        <w:ind w:left="4331" w:hanging="180"/>
      </w:pPr>
    </w:lvl>
    <w:lvl w:ilvl="6" w:tplc="042A000F" w:tentative="1">
      <w:start w:val="1"/>
      <w:numFmt w:val="decimal"/>
      <w:lvlText w:val="%7."/>
      <w:lvlJc w:val="left"/>
      <w:pPr>
        <w:ind w:left="5051" w:hanging="360"/>
      </w:pPr>
    </w:lvl>
    <w:lvl w:ilvl="7" w:tplc="042A0019" w:tentative="1">
      <w:start w:val="1"/>
      <w:numFmt w:val="lowerLetter"/>
      <w:lvlText w:val="%8."/>
      <w:lvlJc w:val="left"/>
      <w:pPr>
        <w:ind w:left="5771" w:hanging="360"/>
      </w:pPr>
    </w:lvl>
    <w:lvl w:ilvl="8" w:tplc="042A001B" w:tentative="1">
      <w:start w:val="1"/>
      <w:numFmt w:val="lowerRoman"/>
      <w:lvlText w:val="%9."/>
      <w:lvlJc w:val="right"/>
      <w:pPr>
        <w:ind w:left="6491" w:hanging="180"/>
      </w:pPr>
    </w:lvl>
  </w:abstractNum>
  <w:abstractNum w:abstractNumId="3" w15:restartNumberingAfterBreak="0">
    <w:nsid w:val="43166574"/>
    <w:multiLevelType w:val="hybridMultilevel"/>
    <w:tmpl w:val="24C637D0"/>
    <w:lvl w:ilvl="0" w:tplc="042A000F">
      <w:start w:val="1"/>
      <w:numFmt w:val="decimal"/>
      <w:lvlText w:val="%1."/>
      <w:lvlJc w:val="left"/>
      <w:pPr>
        <w:ind w:left="1429" w:hanging="360"/>
      </w:pPr>
      <w:rPr>
        <w:rFonts w:hint="default"/>
      </w:r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4" w15:restartNumberingAfterBreak="0">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2"/>
  </w:compat>
  <w:rsids>
    <w:rsidRoot w:val="00096DFF"/>
    <w:rsid w:val="000211B5"/>
    <w:rsid w:val="00054A6B"/>
    <w:rsid w:val="00055C80"/>
    <w:rsid w:val="000725AA"/>
    <w:rsid w:val="0008438E"/>
    <w:rsid w:val="00096DFF"/>
    <w:rsid w:val="000E2620"/>
    <w:rsid w:val="000E4FCB"/>
    <w:rsid w:val="000E6199"/>
    <w:rsid w:val="001073FD"/>
    <w:rsid w:val="00111678"/>
    <w:rsid w:val="001432FF"/>
    <w:rsid w:val="00155E59"/>
    <w:rsid w:val="00156123"/>
    <w:rsid w:val="00163AD0"/>
    <w:rsid w:val="001720AF"/>
    <w:rsid w:val="0017702B"/>
    <w:rsid w:val="001A60F7"/>
    <w:rsid w:val="001B3945"/>
    <w:rsid w:val="001E1A18"/>
    <w:rsid w:val="002013BE"/>
    <w:rsid w:val="00210195"/>
    <w:rsid w:val="002209D6"/>
    <w:rsid w:val="00224D8B"/>
    <w:rsid w:val="0025204B"/>
    <w:rsid w:val="002542C4"/>
    <w:rsid w:val="00297AFE"/>
    <w:rsid w:val="002C73AC"/>
    <w:rsid w:val="002D1C1D"/>
    <w:rsid w:val="00324A67"/>
    <w:rsid w:val="00347A2D"/>
    <w:rsid w:val="003706DE"/>
    <w:rsid w:val="00387BDD"/>
    <w:rsid w:val="00394734"/>
    <w:rsid w:val="003A401E"/>
    <w:rsid w:val="003B1E10"/>
    <w:rsid w:val="003B4232"/>
    <w:rsid w:val="003D485E"/>
    <w:rsid w:val="00502AEF"/>
    <w:rsid w:val="00503DEA"/>
    <w:rsid w:val="00516E16"/>
    <w:rsid w:val="00523E6A"/>
    <w:rsid w:val="00540D7D"/>
    <w:rsid w:val="0054629D"/>
    <w:rsid w:val="0055478F"/>
    <w:rsid w:val="00556CBD"/>
    <w:rsid w:val="0059782C"/>
    <w:rsid w:val="005C5DD2"/>
    <w:rsid w:val="005C6977"/>
    <w:rsid w:val="005F37FC"/>
    <w:rsid w:val="00612419"/>
    <w:rsid w:val="00634EDC"/>
    <w:rsid w:val="006361DF"/>
    <w:rsid w:val="00646539"/>
    <w:rsid w:val="00696810"/>
    <w:rsid w:val="006A00F4"/>
    <w:rsid w:val="006C301D"/>
    <w:rsid w:val="006D0809"/>
    <w:rsid w:val="006D72AD"/>
    <w:rsid w:val="007076A0"/>
    <w:rsid w:val="0072624B"/>
    <w:rsid w:val="00726676"/>
    <w:rsid w:val="00730A27"/>
    <w:rsid w:val="00732E9F"/>
    <w:rsid w:val="00750197"/>
    <w:rsid w:val="00756568"/>
    <w:rsid w:val="00776194"/>
    <w:rsid w:val="00780960"/>
    <w:rsid w:val="007D2FC0"/>
    <w:rsid w:val="007D55A6"/>
    <w:rsid w:val="007F1000"/>
    <w:rsid w:val="007F1DBB"/>
    <w:rsid w:val="00813211"/>
    <w:rsid w:val="008338D7"/>
    <w:rsid w:val="00852033"/>
    <w:rsid w:val="00874D45"/>
    <w:rsid w:val="0088720E"/>
    <w:rsid w:val="00890084"/>
    <w:rsid w:val="008B0791"/>
    <w:rsid w:val="008E69B6"/>
    <w:rsid w:val="00903E94"/>
    <w:rsid w:val="009132C2"/>
    <w:rsid w:val="00921C54"/>
    <w:rsid w:val="009309CD"/>
    <w:rsid w:val="00934DF2"/>
    <w:rsid w:val="00941D31"/>
    <w:rsid w:val="009470F2"/>
    <w:rsid w:val="009500DC"/>
    <w:rsid w:val="00952EA8"/>
    <w:rsid w:val="0096190A"/>
    <w:rsid w:val="0098101E"/>
    <w:rsid w:val="009826F4"/>
    <w:rsid w:val="00982FF1"/>
    <w:rsid w:val="00983EA8"/>
    <w:rsid w:val="009861E0"/>
    <w:rsid w:val="009B45AA"/>
    <w:rsid w:val="009C0921"/>
    <w:rsid w:val="009C30DD"/>
    <w:rsid w:val="009D49AC"/>
    <w:rsid w:val="009E6B25"/>
    <w:rsid w:val="009F1581"/>
    <w:rsid w:val="00A26170"/>
    <w:rsid w:val="00A54CEF"/>
    <w:rsid w:val="00A57105"/>
    <w:rsid w:val="00A8102C"/>
    <w:rsid w:val="00AB297F"/>
    <w:rsid w:val="00AB3740"/>
    <w:rsid w:val="00AB497E"/>
    <w:rsid w:val="00AC53C2"/>
    <w:rsid w:val="00AE2908"/>
    <w:rsid w:val="00AE719C"/>
    <w:rsid w:val="00B035C0"/>
    <w:rsid w:val="00B12391"/>
    <w:rsid w:val="00B16132"/>
    <w:rsid w:val="00B16F18"/>
    <w:rsid w:val="00B17956"/>
    <w:rsid w:val="00B360EE"/>
    <w:rsid w:val="00B8303E"/>
    <w:rsid w:val="00B848C8"/>
    <w:rsid w:val="00B8670B"/>
    <w:rsid w:val="00B96340"/>
    <w:rsid w:val="00BA0E5E"/>
    <w:rsid w:val="00BB2093"/>
    <w:rsid w:val="00BB4421"/>
    <w:rsid w:val="00BC0082"/>
    <w:rsid w:val="00BE74C3"/>
    <w:rsid w:val="00BE7E91"/>
    <w:rsid w:val="00C2189A"/>
    <w:rsid w:val="00C23B8A"/>
    <w:rsid w:val="00C407EC"/>
    <w:rsid w:val="00C6076E"/>
    <w:rsid w:val="00C75218"/>
    <w:rsid w:val="00CA439C"/>
    <w:rsid w:val="00CB3BEE"/>
    <w:rsid w:val="00CB6457"/>
    <w:rsid w:val="00CC6A79"/>
    <w:rsid w:val="00CD555B"/>
    <w:rsid w:val="00CF6046"/>
    <w:rsid w:val="00CF7B33"/>
    <w:rsid w:val="00D00FE6"/>
    <w:rsid w:val="00DA114B"/>
    <w:rsid w:val="00DB15B1"/>
    <w:rsid w:val="00E13959"/>
    <w:rsid w:val="00E32BFB"/>
    <w:rsid w:val="00E573D4"/>
    <w:rsid w:val="00E57434"/>
    <w:rsid w:val="00EB4A39"/>
    <w:rsid w:val="00ED3389"/>
    <w:rsid w:val="00ED4800"/>
    <w:rsid w:val="00EE393B"/>
    <w:rsid w:val="00EF7D9C"/>
    <w:rsid w:val="00F02CC9"/>
    <w:rsid w:val="00F03FFA"/>
    <w:rsid w:val="00F27183"/>
    <w:rsid w:val="00F27B8D"/>
    <w:rsid w:val="00F4628B"/>
    <w:rsid w:val="00FA7AC4"/>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14:docId w14:val="232BA5EA"/>
  <w15:docId w15:val="{8AF100C3-E3EB-4C6A-AD5B-01A8E51D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 w:type="paragraph" w:styleId="BalloonText">
    <w:name w:val="Balloon Text"/>
    <w:basedOn w:val="Normal"/>
    <w:link w:val="BalloonTextChar"/>
    <w:uiPriority w:val="99"/>
    <w:semiHidden/>
    <w:unhideWhenUsed/>
    <w:rsid w:val="00934D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D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8148521">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166290555">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65620858">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380373834">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32690993">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599605526">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20305024">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988904930">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312522209">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43303519">
      <w:bodyDiv w:val="1"/>
      <w:marLeft w:val="0"/>
      <w:marRight w:val="0"/>
      <w:marTop w:val="0"/>
      <w:marBottom w:val="0"/>
      <w:divBdr>
        <w:top w:val="none" w:sz="0" w:space="0" w:color="auto"/>
        <w:left w:val="none" w:sz="0" w:space="0" w:color="auto"/>
        <w:bottom w:val="none" w:sz="0" w:space="0" w:color="auto"/>
        <w:right w:val="none" w:sz="0" w:space="0" w:color="auto"/>
      </w:divBdr>
    </w:div>
    <w:div w:id="1460146930">
      <w:bodyDiv w:val="1"/>
      <w:marLeft w:val="0"/>
      <w:marRight w:val="0"/>
      <w:marTop w:val="0"/>
      <w:marBottom w:val="0"/>
      <w:divBdr>
        <w:top w:val="none" w:sz="0" w:space="0" w:color="auto"/>
        <w:left w:val="none" w:sz="0" w:space="0" w:color="auto"/>
        <w:bottom w:val="none" w:sz="0" w:space="0" w:color="auto"/>
        <w:right w:val="none" w:sz="0" w:space="0" w:color="auto"/>
      </w:divBdr>
    </w:div>
    <w:div w:id="1467354134">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02438790">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87429671">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2284128">
      <w:bodyDiv w:val="1"/>
      <w:marLeft w:val="0"/>
      <w:marRight w:val="0"/>
      <w:marTop w:val="0"/>
      <w:marBottom w:val="0"/>
      <w:divBdr>
        <w:top w:val="none" w:sz="0" w:space="0" w:color="auto"/>
        <w:left w:val="none" w:sz="0" w:space="0" w:color="auto"/>
        <w:bottom w:val="none" w:sz="0" w:space="0" w:color="auto"/>
        <w:right w:val="none" w:sz="0" w:space="0" w:color="auto"/>
      </w:divBdr>
    </w:div>
    <w:div w:id="1814328103">
      <w:bodyDiv w:val="1"/>
      <w:marLeft w:val="0"/>
      <w:marRight w:val="0"/>
      <w:marTop w:val="0"/>
      <w:marBottom w:val="0"/>
      <w:divBdr>
        <w:top w:val="none" w:sz="0" w:space="0" w:color="auto"/>
        <w:left w:val="none" w:sz="0" w:space="0" w:color="auto"/>
        <w:bottom w:val="none" w:sz="0" w:space="0" w:color="auto"/>
        <w:right w:val="none" w:sz="0" w:space="0" w:color="auto"/>
      </w:divBdr>
    </w:div>
    <w:div w:id="1904608031">
      <w:bodyDiv w:val="1"/>
      <w:marLeft w:val="0"/>
      <w:marRight w:val="0"/>
      <w:marTop w:val="0"/>
      <w:marBottom w:val="0"/>
      <w:divBdr>
        <w:top w:val="none" w:sz="0" w:space="0" w:color="auto"/>
        <w:left w:val="none" w:sz="0" w:space="0" w:color="auto"/>
        <w:bottom w:val="none" w:sz="0" w:space="0" w:color="auto"/>
        <w:right w:val="none" w:sz="0" w:space="0" w:color="auto"/>
      </w:divBdr>
    </w:div>
    <w:div w:id="1925533222">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57367340">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8545070">
      <w:bodyDiv w:val="1"/>
      <w:marLeft w:val="0"/>
      <w:marRight w:val="0"/>
      <w:marTop w:val="0"/>
      <w:marBottom w:val="0"/>
      <w:divBdr>
        <w:top w:val="none" w:sz="0" w:space="0" w:color="auto"/>
        <w:left w:val="none" w:sz="0" w:space="0" w:color="auto"/>
        <w:bottom w:val="none" w:sz="0" w:space="0" w:color="auto"/>
        <w:right w:val="none" w:sz="0" w:space="0" w:color="auto"/>
      </w:divBdr>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chcbvgtvtvp@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6DAB9-E887-420A-96DC-5C35E964F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1</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PC</cp:lastModifiedBy>
  <cp:revision>112</cp:revision>
  <cp:lastPrinted>2024-07-02T07:44:00Z</cp:lastPrinted>
  <dcterms:created xsi:type="dcterms:W3CDTF">2023-08-18T08:36:00Z</dcterms:created>
  <dcterms:modified xsi:type="dcterms:W3CDTF">2024-12-16T03:24:00Z</dcterms:modified>
</cp:coreProperties>
</file>